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14C" w:rsidRPr="0028614C" w:rsidRDefault="0028614C" w:rsidP="0028614C">
      <w:pPr>
        <w:spacing w:after="240" w:line="240" w:lineRule="auto"/>
        <w:jc w:val="center"/>
        <w:textAlignment w:val="baseline"/>
        <w:outlineLvl w:val="1"/>
        <w:rPr>
          <w:rFonts w:ascii="Arial" w:eastAsia="Times New Roman" w:hAnsi="Arial" w:cs="Arial"/>
          <w:b/>
          <w:bCs/>
          <w:color w:val="444444"/>
          <w:sz w:val="24"/>
          <w:szCs w:val="24"/>
          <w:lang w:eastAsia="ru-RU"/>
        </w:rPr>
      </w:pPr>
      <w:r w:rsidRPr="0028614C">
        <w:rPr>
          <w:rFonts w:ascii="Arial" w:eastAsia="Times New Roman" w:hAnsi="Arial" w:cs="Arial"/>
          <w:b/>
          <w:bCs/>
          <w:color w:val="444444"/>
          <w:sz w:val="24"/>
          <w:szCs w:val="24"/>
          <w:lang w:eastAsia="ru-RU"/>
        </w:rPr>
        <w:br/>
        <w:t>ЗАКОН</w:t>
      </w:r>
      <w:r w:rsidRPr="0028614C">
        <w:rPr>
          <w:rFonts w:ascii="Arial" w:eastAsia="Times New Roman" w:hAnsi="Arial" w:cs="Arial"/>
          <w:b/>
          <w:bCs/>
          <w:color w:val="444444"/>
          <w:sz w:val="24"/>
          <w:szCs w:val="24"/>
          <w:lang w:eastAsia="ru-RU"/>
        </w:rPr>
        <w:br/>
      </w:r>
      <w:r w:rsidRPr="0028614C">
        <w:rPr>
          <w:rFonts w:ascii="Arial" w:eastAsia="Times New Roman" w:hAnsi="Arial" w:cs="Arial"/>
          <w:b/>
          <w:bCs/>
          <w:color w:val="444444"/>
          <w:sz w:val="24"/>
          <w:szCs w:val="24"/>
          <w:lang w:eastAsia="ru-RU"/>
        </w:rPr>
        <w:br/>
        <w:t>РОССИЙСКОЙ ФЕДЕРАЦИИ</w:t>
      </w:r>
      <w:r w:rsidRPr="0028614C">
        <w:rPr>
          <w:rFonts w:ascii="Arial" w:eastAsia="Times New Roman" w:hAnsi="Arial" w:cs="Arial"/>
          <w:b/>
          <w:bCs/>
          <w:color w:val="444444"/>
          <w:sz w:val="24"/>
          <w:szCs w:val="24"/>
          <w:lang w:eastAsia="ru-RU"/>
        </w:rPr>
        <w:br/>
      </w:r>
      <w:r w:rsidRPr="0028614C">
        <w:rPr>
          <w:rFonts w:ascii="Arial" w:eastAsia="Times New Roman" w:hAnsi="Arial" w:cs="Arial"/>
          <w:b/>
          <w:bCs/>
          <w:color w:val="444444"/>
          <w:sz w:val="24"/>
          <w:szCs w:val="24"/>
          <w:lang w:eastAsia="ru-RU"/>
        </w:rPr>
        <w:br/>
      </w:r>
      <w:r w:rsidRPr="0028614C">
        <w:rPr>
          <w:rFonts w:ascii="Arial" w:eastAsia="Times New Roman" w:hAnsi="Arial" w:cs="Arial"/>
          <w:b/>
          <w:bCs/>
          <w:color w:val="444444"/>
          <w:sz w:val="24"/>
          <w:szCs w:val="24"/>
          <w:lang w:eastAsia="ru-RU"/>
        </w:rPr>
        <w:br/>
      </w:r>
      <w:bookmarkStart w:id="0" w:name="_GoBack"/>
      <w:r w:rsidRPr="0028614C">
        <w:rPr>
          <w:rFonts w:ascii="Arial" w:eastAsia="Times New Roman" w:hAnsi="Arial" w:cs="Arial"/>
          <w:b/>
          <w:bCs/>
          <w:color w:val="444444"/>
          <w:sz w:val="24"/>
          <w:szCs w:val="24"/>
          <w:lang w:eastAsia="ru-RU"/>
        </w:rPr>
        <w:t>О защите прав потребителей</w:t>
      </w:r>
      <w:bookmarkEnd w:id="0"/>
    </w:p>
    <w:p w:rsidR="0028614C" w:rsidRPr="0028614C" w:rsidRDefault="0028614C" w:rsidP="0028614C">
      <w:pPr>
        <w:spacing w:after="0" w:line="240" w:lineRule="auto"/>
        <w:jc w:val="center"/>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(в редакции </w:t>
      </w:r>
      <w:hyperlink r:id="rId4" w:history="1">
        <w:r w:rsidRPr="0028614C">
          <w:rPr>
            <w:rFonts w:ascii="Arial" w:eastAsia="Times New Roman" w:hAnsi="Arial" w:cs="Arial"/>
            <w:color w:val="3451A0"/>
            <w:sz w:val="24"/>
            <w:szCs w:val="24"/>
            <w:u w:val="single"/>
            <w:lang w:eastAsia="ru-RU"/>
          </w:rPr>
          <w:t>Федерального закона от 9 января 1996 года N 2-ФЗ</w:t>
        </w:r>
      </w:hyperlink>
      <w:r w:rsidRPr="0028614C">
        <w:rPr>
          <w:rFonts w:ascii="Arial" w:eastAsia="Times New Roman" w:hAnsi="Arial" w:cs="Arial"/>
          <w:color w:val="444444"/>
          <w:sz w:val="24"/>
          <w:szCs w:val="24"/>
          <w:lang w:eastAsia="ru-RU"/>
        </w:rPr>
        <w:t>)</w:t>
      </w:r>
      <w:r w:rsidRPr="0028614C">
        <w:rPr>
          <w:rFonts w:ascii="Arial" w:eastAsia="Times New Roman" w:hAnsi="Arial" w:cs="Arial"/>
          <w:color w:val="444444"/>
          <w:sz w:val="24"/>
          <w:szCs w:val="24"/>
          <w:lang w:eastAsia="ru-RU"/>
        </w:rPr>
        <w:br/>
        <w:t>(с изменениями на 11 июня 2021 года)</w:t>
      </w:r>
    </w:p>
    <w:p w:rsidR="0028614C" w:rsidRPr="0028614C" w:rsidRDefault="0028614C" w:rsidP="0028614C">
      <w:pPr>
        <w:spacing w:after="0" w:line="240" w:lineRule="auto"/>
        <w:textAlignment w:val="baseline"/>
        <w:rPr>
          <w:rFonts w:ascii="Arial" w:eastAsia="Times New Roman" w:hAnsi="Arial" w:cs="Arial"/>
          <w:color w:val="3451A0"/>
          <w:sz w:val="24"/>
          <w:szCs w:val="24"/>
          <w:lang w:eastAsia="ru-RU"/>
        </w:rPr>
      </w:pPr>
      <w:r w:rsidRPr="0028614C">
        <w:rPr>
          <w:rFonts w:ascii="Arial" w:eastAsia="Times New Roman" w:hAnsi="Arial" w:cs="Arial"/>
          <w:color w:val="3451A0"/>
          <w:sz w:val="24"/>
          <w:szCs w:val="24"/>
          <w:lang w:eastAsia="ru-RU"/>
        </w:rPr>
        <w:t>Информация об изменяющих документах</w:t>
      </w:r>
    </w:p>
    <w:p w:rsidR="0028614C" w:rsidRPr="0028614C" w:rsidRDefault="0028614C" w:rsidP="0028614C">
      <w:pPr>
        <w:spacing w:after="0" w:line="240" w:lineRule="auto"/>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____________________________________________________________________</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Настоящий Закон в редакции </w:t>
      </w:r>
      <w:hyperlink r:id="rId5" w:history="1">
        <w:r w:rsidRPr="0028614C">
          <w:rPr>
            <w:rFonts w:ascii="Arial" w:eastAsia="Times New Roman" w:hAnsi="Arial" w:cs="Arial"/>
            <w:color w:val="3451A0"/>
            <w:sz w:val="24"/>
            <w:szCs w:val="24"/>
            <w:u w:val="single"/>
            <w:lang w:eastAsia="ru-RU"/>
          </w:rPr>
          <w:t>Федерального закона от 9 января 1996 года N 2-ФЗ</w:t>
        </w:r>
      </w:hyperlink>
      <w:r w:rsidRPr="0028614C">
        <w:rPr>
          <w:rFonts w:ascii="Arial" w:eastAsia="Times New Roman" w:hAnsi="Arial" w:cs="Arial"/>
          <w:color w:val="444444"/>
          <w:sz w:val="24"/>
          <w:szCs w:val="24"/>
          <w:lang w:eastAsia="ru-RU"/>
        </w:rPr>
        <w:t> введен в действие с 15 января 1996 года, кроме положений, содержащихся в пунктах 2 и 4 </w:t>
      </w:r>
      <w:hyperlink r:id="rId6" w:anchor="7DE0K8" w:history="1">
        <w:r w:rsidRPr="0028614C">
          <w:rPr>
            <w:rFonts w:ascii="Arial" w:eastAsia="Times New Roman" w:hAnsi="Arial" w:cs="Arial"/>
            <w:color w:val="3451A0"/>
            <w:sz w:val="24"/>
            <w:szCs w:val="24"/>
            <w:u w:val="single"/>
            <w:lang w:eastAsia="ru-RU"/>
          </w:rPr>
          <w:t>статьи 5</w:t>
        </w:r>
      </w:hyperlink>
      <w:r w:rsidRPr="0028614C">
        <w:rPr>
          <w:rFonts w:ascii="Arial" w:eastAsia="Times New Roman" w:hAnsi="Arial" w:cs="Arial"/>
          <w:color w:val="444444"/>
          <w:sz w:val="24"/>
          <w:szCs w:val="24"/>
          <w:lang w:eastAsia="ru-RU"/>
        </w:rPr>
        <w:t>, абзаце первом пункта 4 </w:t>
      </w:r>
      <w:hyperlink r:id="rId7" w:anchor="7DI0K9" w:history="1">
        <w:r w:rsidRPr="0028614C">
          <w:rPr>
            <w:rFonts w:ascii="Arial" w:eastAsia="Times New Roman" w:hAnsi="Arial" w:cs="Arial"/>
            <w:color w:val="3451A0"/>
            <w:sz w:val="24"/>
            <w:szCs w:val="24"/>
            <w:u w:val="single"/>
            <w:lang w:eastAsia="ru-RU"/>
          </w:rPr>
          <w:t>статьи 7</w:t>
        </w:r>
      </w:hyperlink>
      <w:r w:rsidRPr="0028614C">
        <w:rPr>
          <w:rFonts w:ascii="Arial" w:eastAsia="Times New Roman" w:hAnsi="Arial" w:cs="Arial"/>
          <w:color w:val="444444"/>
          <w:sz w:val="24"/>
          <w:szCs w:val="24"/>
          <w:lang w:eastAsia="ru-RU"/>
        </w:rPr>
        <w:t> и в абзаце восьмом пункта 1 </w:t>
      </w:r>
      <w:hyperlink r:id="rId8" w:anchor="7E60KE" w:history="1">
        <w:r w:rsidRPr="0028614C">
          <w:rPr>
            <w:rFonts w:ascii="Arial" w:eastAsia="Times New Roman" w:hAnsi="Arial" w:cs="Arial"/>
            <w:color w:val="3451A0"/>
            <w:sz w:val="24"/>
            <w:szCs w:val="24"/>
            <w:u w:val="single"/>
            <w:lang w:eastAsia="ru-RU"/>
          </w:rPr>
          <w:t>статьи 18</w:t>
        </w:r>
      </w:hyperlink>
      <w:r w:rsidRPr="0028614C">
        <w:rPr>
          <w:rFonts w:ascii="Arial" w:eastAsia="Times New Roman" w:hAnsi="Arial" w:cs="Arial"/>
          <w:color w:val="444444"/>
          <w:sz w:val="24"/>
          <w:szCs w:val="24"/>
          <w:lang w:eastAsia="ru-RU"/>
        </w:rPr>
        <w:t>. Положения, содержащиеся в перечисленных пунктах, вступают в силу со дня утверждения Правительством Российской Федерации соответствующих перечней - см. статью 3 Федерального закона от 9 января 1996 года N 2-ФЗ.</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 Примечание изготовителя базы данных.</w:t>
      </w:r>
    </w:p>
    <w:p w:rsidR="0028614C" w:rsidRPr="0028614C" w:rsidRDefault="0028614C" w:rsidP="0028614C">
      <w:pPr>
        <w:spacing w:after="0" w:line="240" w:lineRule="auto"/>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lastRenderedPageBreak/>
        <w:t>____________________________________________________________________</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hyperlink r:id="rId9" w:history="1">
        <w:r w:rsidRPr="0028614C">
          <w:rPr>
            <w:rFonts w:ascii="Arial" w:eastAsia="Times New Roman" w:hAnsi="Arial" w:cs="Arial"/>
            <w:color w:val="3451A0"/>
            <w:sz w:val="24"/>
            <w:szCs w:val="24"/>
            <w:u w:val="single"/>
            <w:lang w:eastAsia="ru-RU"/>
          </w:rPr>
          <w:t>Комментарий к Закону Российской Федерации "О защите прав потребителей"</w:t>
        </w:r>
      </w:hyperlink>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w:t>
      </w:r>
      <w:proofErr w:type="spellStart"/>
      <w:r w:rsidRPr="0028614C">
        <w:rPr>
          <w:rFonts w:ascii="Arial" w:eastAsia="Times New Roman" w:hAnsi="Arial" w:cs="Arial"/>
          <w:color w:val="444444"/>
          <w:sz w:val="24"/>
          <w:szCs w:val="24"/>
          <w:lang w:eastAsia="ru-RU"/>
        </w:rPr>
        <w:t>агрегаторов</w:t>
      </w:r>
      <w:proofErr w:type="spellEnd"/>
      <w:r w:rsidRPr="0028614C">
        <w:rPr>
          <w:rFonts w:ascii="Arial" w:eastAsia="Times New Roman" w:hAnsi="Arial" w:cs="Arial"/>
          <w:color w:val="444444"/>
          <w:sz w:val="24"/>
          <w:szCs w:val="24"/>
          <w:lang w:eastAsia="ru-RU"/>
        </w:rPr>
        <w:t xml:space="preserve">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w:t>
      </w:r>
      <w:proofErr w:type="spellStart"/>
      <w:r w:rsidRPr="0028614C">
        <w:rPr>
          <w:rFonts w:ascii="Arial" w:eastAsia="Times New Roman" w:hAnsi="Arial" w:cs="Arial"/>
          <w:color w:val="444444"/>
          <w:sz w:val="24"/>
          <w:szCs w:val="24"/>
          <w:lang w:eastAsia="ru-RU"/>
        </w:rPr>
        <w:t>агрегаторов</w:t>
      </w:r>
      <w:proofErr w:type="spellEnd"/>
      <w:r w:rsidRPr="0028614C">
        <w:rPr>
          <w:rFonts w:ascii="Arial" w:eastAsia="Times New Roman" w:hAnsi="Arial" w:cs="Arial"/>
          <w:color w:val="444444"/>
          <w:sz w:val="24"/>
          <w:szCs w:val="24"/>
          <w:lang w:eastAsia="ru-RU"/>
        </w:rPr>
        <w:t xml:space="preserve">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(Абзац в редакции, введенной в действие с 9 января 2005 года Федеральным законом от 21 декабря 2004 года N 171-ФЗ; дополнен с 12 декабря 2007 года </w:t>
      </w:r>
      <w:hyperlink r:id="rId10" w:anchor="LA01H1" w:history="1">
        <w:r w:rsidRPr="0028614C">
          <w:rPr>
            <w:rFonts w:ascii="Arial" w:eastAsia="Times New Roman" w:hAnsi="Arial" w:cs="Arial"/>
            <w:color w:val="3451A0"/>
            <w:sz w:val="24"/>
            <w:szCs w:val="24"/>
            <w:u w:val="single"/>
            <w:lang w:eastAsia="ru-RU"/>
          </w:rPr>
          <w:t>Федеральным законом от 25 октября 2007 года N 234-ФЗ</w:t>
        </w:r>
      </w:hyperlink>
      <w:r w:rsidRPr="0028614C">
        <w:rPr>
          <w:rFonts w:ascii="Arial" w:eastAsia="Times New Roman" w:hAnsi="Arial" w:cs="Arial"/>
          <w:color w:val="444444"/>
          <w:sz w:val="24"/>
          <w:szCs w:val="24"/>
          <w:lang w:eastAsia="ru-RU"/>
        </w:rPr>
        <w:t>; в редакции, введенной в действие с 1 января 2019 года </w:t>
      </w:r>
      <w:hyperlink r:id="rId11" w:anchor="6540IN" w:history="1">
        <w:r w:rsidRPr="0028614C">
          <w:rPr>
            <w:rFonts w:ascii="Arial" w:eastAsia="Times New Roman" w:hAnsi="Arial" w:cs="Arial"/>
            <w:color w:val="3451A0"/>
            <w:sz w:val="24"/>
            <w:szCs w:val="24"/>
            <w:u w:val="single"/>
            <w:lang w:eastAsia="ru-RU"/>
          </w:rPr>
          <w:t>Федеральным законом от 29 июля 2018 года N 250-ФЗ</w:t>
        </w:r>
      </w:hyperlink>
      <w:r w:rsidRPr="0028614C">
        <w:rPr>
          <w:rFonts w:ascii="Arial" w:eastAsia="Times New Roman" w:hAnsi="Arial" w:cs="Arial"/>
          <w:color w:val="444444"/>
          <w:sz w:val="24"/>
          <w:szCs w:val="24"/>
          <w:lang w:eastAsia="ru-RU"/>
        </w:rPr>
        <w:t>.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Основные понятия, используемые в настоящем Законе:</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(абзац в редакции, введенной в действие с 21 декабря 1999 года Федеральным законом от 17 декабря 1999 года N 212-ФЗ,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 (абзац в редакции, введенной в действие с 21 декабря 1999 года Федеральным законом от 17 декабря 1999 года N 212-ФЗ,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 (абзац в редакции, введенной в действие с 21 декабря 1999 года Федеральным законом от 17 декабря 1999 года N 212-ФЗ,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 (абзац в редакции, введенной в действие с 21 декабря 1999 года Федеральным законом от 17 декабря 1999 года N 212-ФЗ,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lastRenderedPageBreak/>
        <w:t>абзац утратил силу с 9 января 2005 года - Федеральный закон от 21 декабря 2004 года N 171-ФЗ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 (абзац в редакции, введенной в действие с 21 декабря 1999 года Федеральным законом от 17 декабря 1999 года N 212-ФЗ; дополнен с 12 декабря 2007 года </w:t>
      </w:r>
      <w:hyperlink r:id="rId12" w:anchor="LA01H1" w:history="1">
        <w:r w:rsidRPr="0028614C">
          <w:rPr>
            <w:rFonts w:ascii="Arial" w:eastAsia="Times New Roman" w:hAnsi="Arial" w:cs="Arial"/>
            <w:color w:val="3451A0"/>
            <w:sz w:val="24"/>
            <w:szCs w:val="24"/>
            <w:u w:val="single"/>
            <w:lang w:eastAsia="ru-RU"/>
          </w:rPr>
          <w:t>Федеральным законом от 25 октября 2007 года N 234-ФЗ</w:t>
        </w:r>
      </w:hyperlink>
      <w:r w:rsidRPr="0028614C">
        <w:rPr>
          <w:rFonts w:ascii="Arial" w:eastAsia="Times New Roman" w:hAnsi="Arial" w:cs="Arial"/>
          <w:color w:val="444444"/>
          <w:sz w:val="24"/>
          <w:szCs w:val="24"/>
          <w:lang w:eastAsia="ru-RU"/>
        </w:rPr>
        <w:t>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(абзац в редакции, введенной в действие с 21 декабря 1999 года Федеральным законом от 17 декабря 1999 года N 212-ФЗ, дополнен с 9 января 2005 года Федеральным законом от 21 декабря 2004 года N 171-ФЗ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 (абзац дополнительно включен с 9 января 2005 года Федеральным законом от 21 декабря 2004 года N 171-ФЗ);</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 (абзац дополнительно включен с 9 января 2005 года Федеральным законом от 21 декабря 2004 года N 171-ФЗ);</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lastRenderedPageBreak/>
        <w:t xml:space="preserve">владелец </w:t>
      </w:r>
      <w:proofErr w:type="spellStart"/>
      <w:r w:rsidRPr="0028614C">
        <w:rPr>
          <w:rFonts w:ascii="Arial" w:eastAsia="Times New Roman" w:hAnsi="Arial" w:cs="Arial"/>
          <w:color w:val="444444"/>
          <w:sz w:val="24"/>
          <w:szCs w:val="24"/>
          <w:lang w:eastAsia="ru-RU"/>
        </w:rPr>
        <w:t>агрегатора</w:t>
      </w:r>
      <w:proofErr w:type="spellEnd"/>
      <w:r w:rsidRPr="0028614C">
        <w:rPr>
          <w:rFonts w:ascii="Arial" w:eastAsia="Times New Roman" w:hAnsi="Arial" w:cs="Arial"/>
          <w:color w:val="444444"/>
          <w:sz w:val="24"/>
          <w:szCs w:val="24"/>
          <w:lang w:eastAsia="ru-RU"/>
        </w:rPr>
        <w:t xml:space="preserve"> информации о товарах (услугах) (далее - владелец </w:t>
      </w:r>
      <w:proofErr w:type="spellStart"/>
      <w:r w:rsidRPr="0028614C">
        <w:rPr>
          <w:rFonts w:ascii="Arial" w:eastAsia="Times New Roman" w:hAnsi="Arial" w:cs="Arial"/>
          <w:color w:val="444444"/>
          <w:sz w:val="24"/>
          <w:szCs w:val="24"/>
          <w:lang w:eastAsia="ru-RU"/>
        </w:rPr>
        <w:t>агрегатора</w:t>
      </w:r>
      <w:proofErr w:type="spellEnd"/>
      <w:r w:rsidRPr="0028614C">
        <w:rPr>
          <w:rFonts w:ascii="Arial" w:eastAsia="Times New Roman" w:hAnsi="Arial" w:cs="Arial"/>
          <w:color w:val="444444"/>
          <w:sz w:val="24"/>
          <w:szCs w:val="24"/>
          <w:lang w:eastAsia="ru-RU"/>
        </w:rPr>
        <w:t xml:space="preserve">)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w:t>
      </w:r>
      <w:proofErr w:type="spellStart"/>
      <w:r w:rsidRPr="0028614C">
        <w:rPr>
          <w:rFonts w:ascii="Arial" w:eastAsia="Times New Roman" w:hAnsi="Arial" w:cs="Arial"/>
          <w:color w:val="444444"/>
          <w:sz w:val="24"/>
          <w:szCs w:val="24"/>
          <w:lang w:eastAsia="ru-RU"/>
        </w:rPr>
        <w:t>агрегатора</w:t>
      </w:r>
      <w:proofErr w:type="spellEnd"/>
      <w:r w:rsidRPr="0028614C">
        <w:rPr>
          <w:rFonts w:ascii="Arial" w:eastAsia="Times New Roman" w:hAnsi="Arial" w:cs="Arial"/>
          <w:color w:val="444444"/>
          <w:sz w:val="24"/>
          <w:szCs w:val="24"/>
          <w:lang w:eastAsia="ru-RU"/>
        </w:rPr>
        <w:t xml:space="preserve"> в рамках применяемых форм безналичных расчетов в соответствии с </w:t>
      </w:r>
      <w:hyperlink r:id="rId13" w:anchor="8Q60M5" w:history="1">
        <w:r w:rsidRPr="0028614C">
          <w:rPr>
            <w:rFonts w:ascii="Arial" w:eastAsia="Times New Roman" w:hAnsi="Arial" w:cs="Arial"/>
            <w:color w:val="3451A0"/>
            <w:sz w:val="24"/>
            <w:szCs w:val="24"/>
            <w:u w:val="single"/>
            <w:lang w:eastAsia="ru-RU"/>
          </w:rPr>
          <w:t>пунктом 3 статьи 16_1 настоящего Закона</w:t>
        </w:r>
      </w:hyperlink>
      <w:r w:rsidRPr="0028614C">
        <w:rPr>
          <w:rFonts w:ascii="Arial" w:eastAsia="Times New Roman" w:hAnsi="Arial" w:cs="Arial"/>
          <w:color w:val="444444"/>
          <w:sz w:val="24"/>
          <w:szCs w:val="24"/>
          <w:lang w:eastAsia="ru-RU"/>
        </w:rPr>
        <w:t> и </w:t>
      </w:r>
      <w:hyperlink r:id="rId14" w:history="1">
        <w:r w:rsidRPr="0028614C">
          <w:rPr>
            <w:rFonts w:ascii="Arial" w:eastAsia="Times New Roman" w:hAnsi="Arial" w:cs="Arial"/>
            <w:color w:val="3451A0"/>
            <w:sz w:val="24"/>
            <w:szCs w:val="24"/>
            <w:u w:val="single"/>
            <w:lang w:eastAsia="ru-RU"/>
          </w:rPr>
          <w:t>Федеральным законом от 27 июня 2011 года N 161-ФЗ "О национальной платежной системе".</w:t>
        </w:r>
      </w:hyperlink>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(Абзац дополнительно включен с 1 января 2019 года </w:t>
      </w:r>
      <w:hyperlink r:id="rId15" w:anchor="6560IO" w:history="1">
        <w:r w:rsidRPr="0028614C">
          <w:rPr>
            <w:rFonts w:ascii="Arial" w:eastAsia="Times New Roman" w:hAnsi="Arial" w:cs="Arial"/>
            <w:color w:val="3451A0"/>
            <w:sz w:val="24"/>
            <w:szCs w:val="24"/>
            <w:u w:val="single"/>
            <w:lang w:eastAsia="ru-RU"/>
          </w:rPr>
          <w:t>Федеральным законом от 29 июля 2018 года N 250-ФЗ</w:t>
        </w:r>
      </w:hyperlink>
      <w:r w:rsidRPr="0028614C">
        <w:rPr>
          <w:rFonts w:ascii="Arial" w:eastAsia="Times New Roman" w:hAnsi="Arial" w:cs="Arial"/>
          <w:color w:val="444444"/>
          <w:sz w:val="24"/>
          <w:szCs w:val="24"/>
          <w:lang w:eastAsia="ru-RU"/>
        </w:rPr>
        <w:t>; в редакции, введенной в действие с 1 ноября 2020 года </w:t>
      </w:r>
      <w:hyperlink r:id="rId16" w:anchor="6520IM" w:history="1">
        <w:r w:rsidRPr="0028614C">
          <w:rPr>
            <w:rFonts w:ascii="Arial" w:eastAsia="Times New Roman" w:hAnsi="Arial" w:cs="Arial"/>
            <w:color w:val="3451A0"/>
            <w:sz w:val="24"/>
            <w:szCs w:val="24"/>
            <w:u w:val="single"/>
            <w:lang w:eastAsia="ru-RU"/>
          </w:rPr>
          <w:t>Федеральным законом от 31 июля 2020 года N 290-ФЗ</w:t>
        </w:r>
      </w:hyperlink>
      <w:r w:rsidRPr="0028614C">
        <w:rPr>
          <w:rFonts w:ascii="Arial" w:eastAsia="Times New Roman" w:hAnsi="Arial" w:cs="Arial"/>
          <w:color w:val="444444"/>
          <w:sz w:val="24"/>
          <w:szCs w:val="24"/>
          <w:lang w:eastAsia="ru-RU"/>
        </w:rPr>
        <w:t>. - См. </w:t>
      </w:r>
      <w:hyperlink r:id="rId17" w:anchor="64U0IK" w:history="1">
        <w:r w:rsidRPr="0028614C">
          <w:rPr>
            <w:rFonts w:ascii="Arial" w:eastAsia="Times New Roman" w:hAnsi="Arial" w:cs="Arial"/>
            <w:color w:val="3451A0"/>
            <w:sz w:val="24"/>
            <w:szCs w:val="24"/>
            <w:u w:val="single"/>
            <w:lang w:eastAsia="ru-RU"/>
          </w:rPr>
          <w:t>предыдущую редакцию</w:t>
        </w:r>
      </w:hyperlink>
      <w:r w:rsidRPr="0028614C">
        <w:rPr>
          <w:rFonts w:ascii="Arial" w:eastAsia="Times New Roman" w:hAnsi="Arial" w:cs="Arial"/>
          <w:color w:val="444444"/>
          <w:sz w:val="24"/>
          <w:szCs w:val="24"/>
          <w:lang w:eastAsia="ru-RU"/>
        </w:rPr>
        <w:t>)</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hyperlink r:id="rId18" w:anchor="64U0IK" w:history="1">
        <w:r w:rsidRPr="0028614C">
          <w:rPr>
            <w:rFonts w:ascii="Arial" w:eastAsia="Times New Roman" w:hAnsi="Arial" w:cs="Arial"/>
            <w:color w:val="3451A0"/>
            <w:sz w:val="24"/>
            <w:szCs w:val="24"/>
            <w:u w:val="single"/>
            <w:lang w:eastAsia="ru-RU"/>
          </w:rPr>
          <w:t>Комментарий к преамбуле</w:t>
        </w:r>
      </w:hyperlink>
    </w:p>
    <w:p w:rsidR="0028614C" w:rsidRPr="0028614C" w:rsidRDefault="0028614C" w:rsidP="0028614C">
      <w:pPr>
        <w:spacing w:after="240" w:line="240" w:lineRule="auto"/>
        <w:jc w:val="center"/>
        <w:textAlignment w:val="baseline"/>
        <w:outlineLvl w:val="1"/>
        <w:rPr>
          <w:rFonts w:ascii="Arial" w:eastAsia="Times New Roman" w:hAnsi="Arial" w:cs="Arial"/>
          <w:b/>
          <w:bCs/>
          <w:color w:val="444444"/>
          <w:sz w:val="24"/>
          <w:szCs w:val="24"/>
          <w:lang w:eastAsia="ru-RU"/>
        </w:rPr>
      </w:pPr>
      <w:r w:rsidRPr="0028614C">
        <w:rPr>
          <w:rFonts w:ascii="Arial" w:eastAsia="Times New Roman" w:hAnsi="Arial" w:cs="Arial"/>
          <w:b/>
          <w:bCs/>
          <w:color w:val="444444"/>
          <w:sz w:val="24"/>
          <w:szCs w:val="24"/>
          <w:lang w:eastAsia="ru-RU"/>
        </w:rPr>
        <w:br/>
        <w:t>Глава I.</w:t>
      </w:r>
      <w:r w:rsidRPr="0028614C">
        <w:rPr>
          <w:rFonts w:ascii="Arial" w:eastAsia="Times New Roman" w:hAnsi="Arial" w:cs="Arial"/>
          <w:b/>
          <w:bCs/>
          <w:color w:val="444444"/>
          <w:sz w:val="24"/>
          <w:szCs w:val="24"/>
          <w:lang w:eastAsia="ru-RU"/>
        </w:rPr>
        <w:br/>
        <w:t>ОБЩИЕ ПОЛОЖЕНИЯ</w:t>
      </w:r>
    </w:p>
    <w:p w:rsidR="0028614C" w:rsidRPr="0028614C" w:rsidRDefault="0028614C" w:rsidP="0028614C">
      <w:pPr>
        <w:spacing w:after="240" w:line="240" w:lineRule="auto"/>
        <w:jc w:val="center"/>
        <w:textAlignment w:val="baseline"/>
        <w:outlineLvl w:val="2"/>
        <w:rPr>
          <w:rFonts w:ascii="Arial" w:eastAsia="Times New Roman" w:hAnsi="Arial" w:cs="Arial"/>
          <w:b/>
          <w:bCs/>
          <w:color w:val="444444"/>
          <w:sz w:val="24"/>
          <w:szCs w:val="24"/>
          <w:lang w:eastAsia="ru-RU"/>
        </w:rPr>
      </w:pPr>
      <w:r w:rsidRPr="0028614C">
        <w:rPr>
          <w:rFonts w:ascii="Arial" w:eastAsia="Times New Roman" w:hAnsi="Arial" w:cs="Arial"/>
          <w:b/>
          <w:bCs/>
          <w:color w:val="444444"/>
          <w:sz w:val="24"/>
          <w:szCs w:val="24"/>
          <w:lang w:eastAsia="ru-RU"/>
        </w:rPr>
        <w:br/>
        <w:t xml:space="preserve">Статья 1. Правовое </w:t>
      </w:r>
      <w:proofErr w:type="gramStart"/>
      <w:r w:rsidRPr="0028614C">
        <w:rPr>
          <w:rFonts w:ascii="Arial" w:eastAsia="Times New Roman" w:hAnsi="Arial" w:cs="Arial"/>
          <w:b/>
          <w:bCs/>
          <w:color w:val="444444"/>
          <w:sz w:val="24"/>
          <w:szCs w:val="24"/>
          <w:lang w:eastAsia="ru-RU"/>
        </w:rPr>
        <w:t>регулирование  отношений</w:t>
      </w:r>
      <w:proofErr w:type="gramEnd"/>
      <w:r w:rsidRPr="0028614C">
        <w:rPr>
          <w:rFonts w:ascii="Arial" w:eastAsia="Times New Roman" w:hAnsi="Arial" w:cs="Arial"/>
          <w:b/>
          <w:bCs/>
          <w:color w:val="444444"/>
          <w:sz w:val="24"/>
          <w:szCs w:val="24"/>
          <w:lang w:eastAsia="ru-RU"/>
        </w:rPr>
        <w:t xml:space="preserve">  в  области защиты прав потребителей</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1. Отношения в области защиты прав потребителей регулируются </w:t>
      </w:r>
      <w:hyperlink r:id="rId19" w:history="1">
        <w:r w:rsidRPr="0028614C">
          <w:rPr>
            <w:rFonts w:ascii="Arial" w:eastAsia="Times New Roman" w:hAnsi="Arial" w:cs="Arial"/>
            <w:color w:val="3451A0"/>
            <w:sz w:val="24"/>
            <w:szCs w:val="24"/>
            <w:u w:val="single"/>
            <w:lang w:eastAsia="ru-RU"/>
          </w:rPr>
          <w:t>Гражданским кодексом Российской Федерации</w:t>
        </w:r>
      </w:hyperlink>
      <w:r w:rsidRPr="0028614C">
        <w:rPr>
          <w:rFonts w:ascii="Arial" w:eastAsia="Times New Roman" w:hAnsi="Arial" w:cs="Arial"/>
          <w:color w:val="444444"/>
          <w:sz w:val="24"/>
          <w:szCs w:val="24"/>
          <w:lang w:eastAsia="ru-RU"/>
        </w:rPr>
        <w:t>,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 (пункт в редакции, введенной в действие с 9 января 2005 года Федеральным законом от 21 декабря 2004 года N 171-ФЗ,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w:t>
      </w:r>
      <w:proofErr w:type="spellStart"/>
      <w:r w:rsidRPr="0028614C">
        <w:rPr>
          <w:rFonts w:ascii="Arial" w:eastAsia="Times New Roman" w:hAnsi="Arial" w:cs="Arial"/>
          <w:color w:val="444444"/>
          <w:sz w:val="24"/>
          <w:szCs w:val="24"/>
          <w:lang w:eastAsia="ru-RU"/>
        </w:rPr>
        <w:t>агрегатора</w:t>
      </w:r>
      <w:proofErr w:type="spellEnd"/>
      <w:r w:rsidRPr="0028614C">
        <w:rPr>
          <w:rFonts w:ascii="Arial" w:eastAsia="Times New Roman" w:hAnsi="Arial" w:cs="Arial"/>
          <w:color w:val="444444"/>
          <w:sz w:val="24"/>
          <w:szCs w:val="24"/>
          <w:lang w:eastAsia="ru-RU"/>
        </w:rPr>
        <w:t>)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(Абзац дополнительно включен с 9 января 2005 года Федеральным законом от 21 декабря 2004 года N 171-ФЗ; в редакции, введенной в действие с 5 мая 2020 года </w:t>
      </w:r>
      <w:hyperlink r:id="rId20" w:history="1">
        <w:r w:rsidRPr="0028614C">
          <w:rPr>
            <w:rFonts w:ascii="Arial" w:eastAsia="Times New Roman" w:hAnsi="Arial" w:cs="Arial"/>
            <w:color w:val="3451A0"/>
            <w:sz w:val="24"/>
            <w:szCs w:val="24"/>
            <w:u w:val="single"/>
            <w:lang w:eastAsia="ru-RU"/>
          </w:rPr>
          <w:t>Федеральным законом от 24 апреля 2020 года N 144-ФЗ</w:t>
        </w:r>
      </w:hyperlink>
      <w:r w:rsidRPr="0028614C">
        <w:rPr>
          <w:rFonts w:ascii="Arial" w:eastAsia="Times New Roman" w:hAnsi="Arial" w:cs="Arial"/>
          <w:color w:val="444444"/>
          <w:sz w:val="24"/>
          <w:szCs w:val="24"/>
          <w:lang w:eastAsia="ru-RU"/>
        </w:rPr>
        <w:t>. - См. </w:t>
      </w:r>
      <w:hyperlink r:id="rId21" w:anchor="6560IO" w:history="1">
        <w:r w:rsidRPr="0028614C">
          <w:rPr>
            <w:rFonts w:ascii="Arial" w:eastAsia="Times New Roman" w:hAnsi="Arial" w:cs="Arial"/>
            <w:color w:val="3451A0"/>
            <w:sz w:val="24"/>
            <w:szCs w:val="24"/>
            <w:u w:val="single"/>
            <w:lang w:eastAsia="ru-RU"/>
          </w:rPr>
          <w:t>предыдущую редакцию</w:t>
        </w:r>
      </w:hyperlink>
      <w:r w:rsidRPr="0028614C">
        <w:rPr>
          <w:rFonts w:ascii="Arial" w:eastAsia="Times New Roman" w:hAnsi="Arial" w:cs="Arial"/>
          <w:color w:val="444444"/>
          <w:sz w:val="24"/>
          <w:szCs w:val="24"/>
          <w:lang w:eastAsia="ru-RU"/>
        </w:rPr>
        <w:t>)</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lastRenderedPageBreak/>
        <w:t>Абзац, дополнительно включенный с 10 декабря 2006 года Федеральным законом от 25 ноября 2006 года N 193-ФЗ, утратил силу с 1 августа 2011 года - </w:t>
      </w:r>
      <w:hyperlink r:id="rId22" w:anchor="6520IM" w:history="1">
        <w:r w:rsidRPr="0028614C">
          <w:rPr>
            <w:rFonts w:ascii="Arial" w:eastAsia="Times New Roman" w:hAnsi="Arial" w:cs="Arial"/>
            <w:color w:val="3451A0"/>
            <w:sz w:val="24"/>
            <w:szCs w:val="24"/>
            <w:u w:val="single"/>
            <w:lang w:eastAsia="ru-RU"/>
          </w:rPr>
          <w:t>Федеральный закон от 18 июля 2011 года N 242-ФЗ</w:t>
        </w:r>
      </w:hyperlink>
      <w:r w:rsidRPr="0028614C">
        <w:rPr>
          <w:rFonts w:ascii="Arial" w:eastAsia="Times New Roman" w:hAnsi="Arial" w:cs="Arial"/>
          <w:color w:val="444444"/>
          <w:sz w:val="24"/>
          <w:szCs w:val="24"/>
          <w:lang w:eastAsia="ru-RU"/>
        </w:rPr>
        <w:t>.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hyperlink r:id="rId23" w:anchor="7D80K5" w:history="1">
        <w:r w:rsidRPr="0028614C">
          <w:rPr>
            <w:rFonts w:ascii="Arial" w:eastAsia="Times New Roman" w:hAnsi="Arial" w:cs="Arial"/>
            <w:color w:val="3451A0"/>
            <w:sz w:val="24"/>
            <w:szCs w:val="24"/>
            <w:u w:val="single"/>
            <w:lang w:eastAsia="ru-RU"/>
          </w:rPr>
          <w:t>Комментарий к статье 1</w:t>
        </w:r>
      </w:hyperlink>
      <w:r w:rsidRPr="0028614C">
        <w:rPr>
          <w:rFonts w:ascii="Arial" w:eastAsia="Times New Roman" w:hAnsi="Arial" w:cs="Arial"/>
          <w:color w:val="444444"/>
          <w:sz w:val="24"/>
          <w:szCs w:val="24"/>
          <w:lang w:eastAsia="ru-RU"/>
        </w:rPr>
        <w:br/>
      </w:r>
    </w:p>
    <w:p w:rsidR="0028614C" w:rsidRPr="0028614C" w:rsidRDefault="0028614C" w:rsidP="0028614C">
      <w:pPr>
        <w:spacing w:after="240" w:line="240" w:lineRule="auto"/>
        <w:jc w:val="center"/>
        <w:textAlignment w:val="baseline"/>
        <w:outlineLvl w:val="2"/>
        <w:rPr>
          <w:rFonts w:ascii="Arial" w:eastAsia="Times New Roman" w:hAnsi="Arial" w:cs="Arial"/>
          <w:b/>
          <w:bCs/>
          <w:color w:val="444444"/>
          <w:sz w:val="24"/>
          <w:szCs w:val="24"/>
          <w:lang w:eastAsia="ru-RU"/>
        </w:rPr>
      </w:pPr>
      <w:r w:rsidRPr="0028614C">
        <w:rPr>
          <w:rFonts w:ascii="Arial" w:eastAsia="Times New Roman" w:hAnsi="Arial" w:cs="Arial"/>
          <w:b/>
          <w:bCs/>
          <w:color w:val="444444"/>
          <w:sz w:val="24"/>
          <w:szCs w:val="24"/>
          <w:lang w:eastAsia="ru-RU"/>
        </w:rPr>
        <w:t>Статья 2. Международные договоры Российской Федерации</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1.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(Абзац в редакции, введенной в действие </w:t>
      </w:r>
      <w:hyperlink r:id="rId24" w:anchor="6520IM" w:history="1">
        <w:r w:rsidRPr="0028614C">
          <w:rPr>
            <w:rFonts w:ascii="Arial" w:eastAsia="Times New Roman" w:hAnsi="Arial" w:cs="Arial"/>
            <w:color w:val="3451A0"/>
            <w:sz w:val="24"/>
            <w:szCs w:val="24"/>
            <w:u w:val="single"/>
            <w:lang w:eastAsia="ru-RU"/>
          </w:rPr>
          <w:t>Федеральным законом от 8 декабря 2020 года N 429-ФЗ</w:t>
        </w:r>
      </w:hyperlink>
      <w:r w:rsidRPr="0028614C">
        <w:rPr>
          <w:rFonts w:ascii="Arial" w:eastAsia="Times New Roman" w:hAnsi="Arial" w:cs="Arial"/>
          <w:color w:val="444444"/>
          <w:sz w:val="24"/>
          <w:szCs w:val="24"/>
          <w:lang w:eastAsia="ru-RU"/>
        </w:rPr>
        <w:t>. - См. </w:t>
      </w:r>
      <w:hyperlink r:id="rId25" w:anchor="6580IP" w:history="1">
        <w:r w:rsidRPr="0028614C">
          <w:rPr>
            <w:rFonts w:ascii="Arial" w:eastAsia="Times New Roman" w:hAnsi="Arial" w:cs="Arial"/>
            <w:color w:val="3451A0"/>
            <w:sz w:val="24"/>
            <w:szCs w:val="24"/>
            <w:u w:val="single"/>
            <w:lang w:eastAsia="ru-RU"/>
          </w:rPr>
          <w:t>предыдущую редакцию</w:t>
        </w:r>
      </w:hyperlink>
      <w:r w:rsidRPr="0028614C">
        <w:rPr>
          <w:rFonts w:ascii="Arial" w:eastAsia="Times New Roman" w:hAnsi="Arial" w:cs="Arial"/>
          <w:color w:val="444444"/>
          <w:sz w:val="24"/>
          <w:szCs w:val="24"/>
          <w:lang w:eastAsia="ru-RU"/>
        </w:rPr>
        <w:t>)</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2.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(Абзац дополнительно включен </w:t>
      </w:r>
      <w:hyperlink r:id="rId26" w:anchor="6540IN" w:history="1">
        <w:r w:rsidRPr="0028614C">
          <w:rPr>
            <w:rFonts w:ascii="Arial" w:eastAsia="Times New Roman" w:hAnsi="Arial" w:cs="Arial"/>
            <w:color w:val="3451A0"/>
            <w:sz w:val="24"/>
            <w:szCs w:val="24"/>
            <w:u w:val="single"/>
            <w:lang w:eastAsia="ru-RU"/>
          </w:rPr>
          <w:t>Федеральным законом от 8 декабря 2020 года N 429-ФЗ</w:t>
        </w:r>
      </w:hyperlink>
      <w:r w:rsidRPr="0028614C">
        <w:rPr>
          <w:rFonts w:ascii="Arial" w:eastAsia="Times New Roman" w:hAnsi="Arial" w:cs="Arial"/>
          <w:color w:val="444444"/>
          <w:sz w:val="24"/>
          <w:szCs w:val="24"/>
          <w:lang w:eastAsia="ru-RU"/>
        </w:rPr>
        <w:t>)</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hyperlink r:id="rId27" w:anchor="7DG0K9" w:history="1">
        <w:r w:rsidRPr="0028614C">
          <w:rPr>
            <w:rFonts w:ascii="Arial" w:eastAsia="Times New Roman" w:hAnsi="Arial" w:cs="Arial"/>
            <w:color w:val="3451A0"/>
            <w:sz w:val="24"/>
            <w:szCs w:val="24"/>
            <w:u w:val="single"/>
            <w:lang w:eastAsia="ru-RU"/>
          </w:rPr>
          <w:t>Комментарий к статье 2</w:t>
        </w:r>
      </w:hyperlink>
      <w:r w:rsidRPr="0028614C">
        <w:rPr>
          <w:rFonts w:ascii="Arial" w:eastAsia="Times New Roman" w:hAnsi="Arial" w:cs="Arial"/>
          <w:color w:val="444444"/>
          <w:sz w:val="24"/>
          <w:szCs w:val="24"/>
          <w:lang w:eastAsia="ru-RU"/>
        </w:rPr>
        <w:br/>
      </w:r>
    </w:p>
    <w:p w:rsidR="0028614C" w:rsidRPr="0028614C" w:rsidRDefault="0028614C" w:rsidP="0028614C">
      <w:pPr>
        <w:spacing w:after="240" w:line="240" w:lineRule="auto"/>
        <w:jc w:val="center"/>
        <w:textAlignment w:val="baseline"/>
        <w:outlineLvl w:val="2"/>
        <w:rPr>
          <w:rFonts w:ascii="Arial" w:eastAsia="Times New Roman" w:hAnsi="Arial" w:cs="Arial"/>
          <w:b/>
          <w:bCs/>
          <w:color w:val="444444"/>
          <w:sz w:val="24"/>
          <w:szCs w:val="24"/>
          <w:lang w:eastAsia="ru-RU"/>
        </w:rPr>
      </w:pPr>
      <w:r w:rsidRPr="0028614C">
        <w:rPr>
          <w:rFonts w:ascii="Arial" w:eastAsia="Times New Roman" w:hAnsi="Arial" w:cs="Arial"/>
          <w:b/>
          <w:bCs/>
          <w:color w:val="444444"/>
          <w:sz w:val="24"/>
          <w:szCs w:val="24"/>
          <w:lang w:eastAsia="ru-RU"/>
        </w:rPr>
        <w:t>Статья 3. Право потребителей на просвещение в области защиты прав потребителей</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1.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(Пункт в редакции, введенной в действие с 1 июля 2021 года </w:t>
      </w:r>
      <w:hyperlink r:id="rId28" w:anchor="7DI0K7" w:history="1">
        <w:r w:rsidRPr="0028614C">
          <w:rPr>
            <w:rFonts w:ascii="Arial" w:eastAsia="Times New Roman" w:hAnsi="Arial" w:cs="Arial"/>
            <w:color w:val="3451A0"/>
            <w:sz w:val="24"/>
            <w:szCs w:val="24"/>
            <w:u w:val="single"/>
            <w:lang w:eastAsia="ru-RU"/>
          </w:rPr>
          <w:t>Федеральным законом от 11 июня 2021 года N 170-ФЗ</w:t>
        </w:r>
      </w:hyperlink>
      <w:r w:rsidRPr="0028614C">
        <w:rPr>
          <w:rFonts w:ascii="Arial" w:eastAsia="Times New Roman" w:hAnsi="Arial" w:cs="Arial"/>
          <w:color w:val="444444"/>
          <w:sz w:val="24"/>
          <w:szCs w:val="24"/>
          <w:lang w:eastAsia="ru-RU"/>
        </w:rPr>
        <w:t>. - См. </w:t>
      </w:r>
      <w:hyperlink r:id="rId29" w:anchor="65A0IQ" w:history="1">
        <w:r w:rsidRPr="0028614C">
          <w:rPr>
            <w:rFonts w:ascii="Arial" w:eastAsia="Times New Roman" w:hAnsi="Arial" w:cs="Arial"/>
            <w:color w:val="3451A0"/>
            <w:sz w:val="24"/>
            <w:szCs w:val="24"/>
            <w:u w:val="single"/>
            <w:lang w:eastAsia="ru-RU"/>
          </w:rPr>
          <w:t>предыдущую редакцию</w:t>
        </w:r>
      </w:hyperlink>
      <w:r w:rsidRPr="0028614C">
        <w:rPr>
          <w:rFonts w:ascii="Arial" w:eastAsia="Times New Roman" w:hAnsi="Arial" w:cs="Arial"/>
          <w:color w:val="444444"/>
          <w:sz w:val="24"/>
          <w:szCs w:val="24"/>
          <w:lang w:eastAsia="ru-RU"/>
        </w:rPr>
        <w:t>)</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(Пункт дополнительно включен с 1 июля 2021 года </w:t>
      </w:r>
      <w:hyperlink r:id="rId30" w:anchor="7DK0K8" w:history="1">
        <w:r w:rsidRPr="0028614C">
          <w:rPr>
            <w:rFonts w:ascii="Arial" w:eastAsia="Times New Roman" w:hAnsi="Arial" w:cs="Arial"/>
            <w:color w:val="3451A0"/>
            <w:sz w:val="24"/>
            <w:szCs w:val="24"/>
            <w:u w:val="single"/>
            <w:lang w:eastAsia="ru-RU"/>
          </w:rPr>
          <w:t>Федеральным законом от 11 июня 2021 года N 170-ФЗ</w:t>
        </w:r>
      </w:hyperlink>
      <w:r w:rsidRPr="0028614C">
        <w:rPr>
          <w:rFonts w:ascii="Arial" w:eastAsia="Times New Roman" w:hAnsi="Arial" w:cs="Arial"/>
          <w:color w:val="444444"/>
          <w:sz w:val="24"/>
          <w:szCs w:val="24"/>
          <w:lang w:eastAsia="ru-RU"/>
        </w:rPr>
        <w:t>)</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(Статья в редакции, введенной в действие с 1 сентября 2013 года </w:t>
      </w:r>
      <w:hyperlink r:id="rId31" w:anchor="8OS0LR" w:history="1">
        <w:r w:rsidRPr="0028614C">
          <w:rPr>
            <w:rFonts w:ascii="Arial" w:eastAsia="Times New Roman" w:hAnsi="Arial" w:cs="Arial"/>
            <w:color w:val="3451A0"/>
            <w:sz w:val="24"/>
            <w:szCs w:val="24"/>
            <w:u w:val="single"/>
            <w:lang w:eastAsia="ru-RU"/>
          </w:rPr>
          <w:t>Федеральным законом от 2 июля 2013 года N 185-ФЗ</w:t>
        </w:r>
      </w:hyperlink>
      <w:r w:rsidRPr="0028614C">
        <w:rPr>
          <w:rFonts w:ascii="Arial" w:eastAsia="Times New Roman" w:hAnsi="Arial" w:cs="Arial"/>
          <w:color w:val="444444"/>
          <w:sz w:val="24"/>
          <w:szCs w:val="24"/>
          <w:lang w:eastAsia="ru-RU"/>
        </w:rPr>
        <w:t>. - См. </w:t>
      </w:r>
      <w:hyperlink r:id="rId32" w:anchor="65A0IQ" w:history="1">
        <w:r w:rsidRPr="0028614C">
          <w:rPr>
            <w:rFonts w:ascii="Arial" w:eastAsia="Times New Roman" w:hAnsi="Arial" w:cs="Arial"/>
            <w:color w:val="3451A0"/>
            <w:sz w:val="24"/>
            <w:szCs w:val="24"/>
            <w:u w:val="single"/>
            <w:lang w:eastAsia="ru-RU"/>
          </w:rPr>
          <w:t>предыдущую редакцию</w:t>
        </w:r>
      </w:hyperlink>
      <w:r w:rsidRPr="0028614C">
        <w:rPr>
          <w:rFonts w:ascii="Arial" w:eastAsia="Times New Roman" w:hAnsi="Arial" w:cs="Arial"/>
          <w:color w:val="444444"/>
          <w:sz w:val="24"/>
          <w:szCs w:val="24"/>
          <w:lang w:eastAsia="ru-RU"/>
        </w:rPr>
        <w:t>)</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hyperlink r:id="rId33" w:anchor="7DI0KA" w:history="1">
        <w:r w:rsidRPr="0028614C">
          <w:rPr>
            <w:rFonts w:ascii="Arial" w:eastAsia="Times New Roman" w:hAnsi="Arial" w:cs="Arial"/>
            <w:color w:val="3451A0"/>
            <w:sz w:val="24"/>
            <w:szCs w:val="24"/>
            <w:u w:val="single"/>
            <w:lang w:eastAsia="ru-RU"/>
          </w:rPr>
          <w:t>Комментарий к статье 3</w:t>
        </w:r>
      </w:hyperlink>
      <w:r w:rsidRPr="0028614C">
        <w:rPr>
          <w:rFonts w:ascii="Arial" w:eastAsia="Times New Roman" w:hAnsi="Arial" w:cs="Arial"/>
          <w:color w:val="444444"/>
          <w:sz w:val="24"/>
          <w:szCs w:val="24"/>
          <w:lang w:eastAsia="ru-RU"/>
        </w:rPr>
        <w:br/>
      </w:r>
    </w:p>
    <w:p w:rsidR="0028614C" w:rsidRPr="0028614C" w:rsidRDefault="0028614C" w:rsidP="0028614C">
      <w:pPr>
        <w:spacing w:after="240" w:line="240" w:lineRule="auto"/>
        <w:jc w:val="center"/>
        <w:textAlignment w:val="baseline"/>
        <w:outlineLvl w:val="2"/>
        <w:rPr>
          <w:rFonts w:ascii="Arial" w:eastAsia="Times New Roman" w:hAnsi="Arial" w:cs="Arial"/>
          <w:b/>
          <w:bCs/>
          <w:color w:val="444444"/>
          <w:sz w:val="24"/>
          <w:szCs w:val="24"/>
          <w:lang w:eastAsia="ru-RU"/>
        </w:rPr>
      </w:pPr>
      <w:r w:rsidRPr="0028614C">
        <w:rPr>
          <w:rFonts w:ascii="Arial" w:eastAsia="Times New Roman" w:hAnsi="Arial" w:cs="Arial"/>
          <w:b/>
          <w:bCs/>
          <w:color w:val="444444"/>
          <w:sz w:val="24"/>
          <w:szCs w:val="24"/>
          <w:lang w:eastAsia="ru-RU"/>
        </w:rPr>
        <w:t>Статья 4. Качество товара (работы, услуги)</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lastRenderedPageBreak/>
        <w:t>1. Продавец (исполнитель) обязан передать потребителю товар (выполнить работу, оказать услугу), качество которого соответствует договору.</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 (пункт дополнен с 12 декабря 2007 года </w:t>
      </w:r>
      <w:hyperlink r:id="rId34" w:anchor="LA01H1" w:history="1">
        <w:r w:rsidRPr="0028614C">
          <w:rPr>
            <w:rFonts w:ascii="Arial" w:eastAsia="Times New Roman" w:hAnsi="Arial" w:cs="Arial"/>
            <w:color w:val="3451A0"/>
            <w:sz w:val="24"/>
            <w:szCs w:val="24"/>
            <w:u w:val="single"/>
            <w:lang w:eastAsia="ru-RU"/>
          </w:rPr>
          <w:t>Федеральным законом от 25 октября 2007 года N 234-ФЗ</w:t>
        </w:r>
      </w:hyperlink>
      <w:r w:rsidRPr="0028614C">
        <w:rPr>
          <w:rFonts w:ascii="Arial" w:eastAsia="Times New Roman" w:hAnsi="Arial" w:cs="Arial"/>
          <w:color w:val="444444"/>
          <w:sz w:val="24"/>
          <w:szCs w:val="24"/>
          <w:lang w:eastAsia="ru-RU"/>
        </w:rPr>
        <w:t> - см. </w:t>
      </w:r>
      <w:hyperlink r:id="rId35" w:anchor="2BDM7MJ" w:history="1">
        <w:r w:rsidRPr="0028614C">
          <w:rPr>
            <w:rFonts w:ascii="Arial" w:eastAsia="Times New Roman" w:hAnsi="Arial" w:cs="Arial"/>
            <w:color w:val="3451A0"/>
            <w:sz w:val="24"/>
            <w:szCs w:val="24"/>
            <w:u w:val="single"/>
            <w:lang w:eastAsia="ru-RU"/>
          </w:rPr>
          <w:t>предыдущую редакцию</w:t>
        </w:r>
      </w:hyperlink>
      <w:r w:rsidRPr="0028614C">
        <w:rPr>
          <w:rFonts w:ascii="Arial" w:eastAsia="Times New Roman" w:hAnsi="Arial" w:cs="Arial"/>
          <w:color w:val="444444"/>
          <w:sz w:val="24"/>
          <w:szCs w:val="24"/>
          <w:lang w:eastAsia="ru-RU"/>
        </w:rPr>
        <w:t>).</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4. При продаже товара по образцу и(или) описанию продавец обязан передать потребителю товар, который соответствует образцу и(или) описанию.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4_1.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Перечень отдельных видов указанных технически сложных товаров, порядок составления и ведения перечня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порядок их предварительной установки, включая требования к функционированию, определяются Правительством Российской Федерации.</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(Абзац дополнительно включен с 1 июля 2021 года </w:t>
      </w:r>
      <w:hyperlink r:id="rId36" w:anchor="6500IL" w:history="1">
        <w:r w:rsidRPr="0028614C">
          <w:rPr>
            <w:rFonts w:ascii="Arial" w:eastAsia="Times New Roman" w:hAnsi="Arial" w:cs="Arial"/>
            <w:color w:val="3451A0"/>
            <w:sz w:val="24"/>
            <w:szCs w:val="24"/>
            <w:u w:val="single"/>
            <w:lang w:eastAsia="ru-RU"/>
          </w:rPr>
          <w:t>Федеральным законом от 2 декабря 2019 года N 425-ФЗ</w:t>
        </w:r>
      </w:hyperlink>
      <w:r w:rsidRPr="0028614C">
        <w:rPr>
          <w:rFonts w:ascii="Arial" w:eastAsia="Times New Roman" w:hAnsi="Arial" w:cs="Arial"/>
          <w:color w:val="444444"/>
          <w:sz w:val="24"/>
          <w:szCs w:val="24"/>
          <w:lang w:eastAsia="ru-RU"/>
        </w:rPr>
        <w:t> (с изменениями, внесенными </w:t>
      </w:r>
      <w:hyperlink r:id="rId37" w:anchor="7DQ0KA" w:history="1">
        <w:r w:rsidRPr="0028614C">
          <w:rPr>
            <w:rFonts w:ascii="Arial" w:eastAsia="Times New Roman" w:hAnsi="Arial" w:cs="Arial"/>
            <w:color w:val="3451A0"/>
            <w:sz w:val="24"/>
            <w:szCs w:val="24"/>
            <w:u w:val="single"/>
            <w:lang w:eastAsia="ru-RU"/>
          </w:rPr>
          <w:t>Федеральным законом от 22 декабря 2020 года N 460-ФЗ</w:t>
        </w:r>
      </w:hyperlink>
      <w:r w:rsidRPr="0028614C">
        <w:rPr>
          <w:rFonts w:ascii="Arial" w:eastAsia="Times New Roman" w:hAnsi="Arial" w:cs="Arial"/>
          <w:color w:val="444444"/>
          <w:sz w:val="24"/>
          <w:szCs w:val="24"/>
          <w:lang w:eastAsia="ru-RU"/>
        </w:rPr>
        <w:t>))</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(Пункт дополнительно включен с 1 апреля 2021 года </w:t>
      </w:r>
      <w:hyperlink r:id="rId38" w:anchor="6500IL" w:history="1">
        <w:r w:rsidRPr="0028614C">
          <w:rPr>
            <w:rFonts w:ascii="Arial" w:eastAsia="Times New Roman" w:hAnsi="Arial" w:cs="Arial"/>
            <w:color w:val="3451A0"/>
            <w:sz w:val="24"/>
            <w:szCs w:val="24"/>
            <w:u w:val="single"/>
            <w:lang w:eastAsia="ru-RU"/>
          </w:rPr>
          <w:t>Федеральным законом от 2 декабря 2019 года N 425-ФЗ</w:t>
        </w:r>
      </w:hyperlink>
      <w:r w:rsidRPr="0028614C">
        <w:rPr>
          <w:rFonts w:ascii="Arial" w:eastAsia="Times New Roman" w:hAnsi="Arial" w:cs="Arial"/>
          <w:color w:val="444444"/>
          <w:sz w:val="24"/>
          <w:szCs w:val="24"/>
          <w:lang w:eastAsia="ru-RU"/>
        </w:rPr>
        <w:t> (с изменениями, внесенными </w:t>
      </w:r>
      <w:hyperlink r:id="rId39" w:anchor="7DO0K9" w:history="1">
        <w:r w:rsidRPr="0028614C">
          <w:rPr>
            <w:rFonts w:ascii="Arial" w:eastAsia="Times New Roman" w:hAnsi="Arial" w:cs="Arial"/>
            <w:color w:val="3451A0"/>
            <w:sz w:val="24"/>
            <w:szCs w:val="24"/>
            <w:u w:val="single"/>
            <w:lang w:eastAsia="ru-RU"/>
          </w:rPr>
          <w:t>Федеральным законом от 22 декабря 2020 года N 460-ФЗ</w:t>
        </w:r>
      </w:hyperlink>
      <w:r w:rsidRPr="0028614C">
        <w:rPr>
          <w:rFonts w:ascii="Arial" w:eastAsia="Times New Roman" w:hAnsi="Arial" w:cs="Arial"/>
          <w:color w:val="444444"/>
          <w:sz w:val="24"/>
          <w:szCs w:val="24"/>
          <w:lang w:eastAsia="ru-RU"/>
        </w:rPr>
        <w:t>))</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 xml:space="preserve">5. Если законами или в установленном ими порядке предусмотрены обязательные требования к товару (работе, услуге), продавец (исполнитель) </w:t>
      </w:r>
      <w:r w:rsidRPr="0028614C">
        <w:rPr>
          <w:rFonts w:ascii="Arial" w:eastAsia="Times New Roman" w:hAnsi="Arial" w:cs="Arial"/>
          <w:color w:val="444444"/>
          <w:sz w:val="24"/>
          <w:szCs w:val="24"/>
          <w:lang w:eastAsia="ru-RU"/>
        </w:rPr>
        <w:lastRenderedPageBreak/>
        <w:t>обязан передать потребителю товар (выполнить работу, оказать услугу), соответствующий этим требованиям (пункт в редакции, введенной в действие с 9 января 2005 года Федеральным законом от 21 декабря 2004 года N 171-ФЗ,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hyperlink r:id="rId40" w:anchor="7DC0K6" w:history="1">
        <w:r w:rsidRPr="0028614C">
          <w:rPr>
            <w:rFonts w:ascii="Arial" w:eastAsia="Times New Roman" w:hAnsi="Arial" w:cs="Arial"/>
            <w:color w:val="3451A0"/>
            <w:sz w:val="24"/>
            <w:szCs w:val="24"/>
            <w:u w:val="single"/>
            <w:lang w:eastAsia="ru-RU"/>
          </w:rPr>
          <w:t>Комментарий к статье 4</w:t>
        </w:r>
      </w:hyperlink>
      <w:r w:rsidRPr="0028614C">
        <w:rPr>
          <w:rFonts w:ascii="Arial" w:eastAsia="Times New Roman" w:hAnsi="Arial" w:cs="Arial"/>
          <w:color w:val="444444"/>
          <w:sz w:val="24"/>
          <w:szCs w:val="24"/>
          <w:lang w:eastAsia="ru-RU"/>
        </w:rPr>
        <w:br/>
      </w:r>
    </w:p>
    <w:p w:rsidR="0028614C" w:rsidRPr="0028614C" w:rsidRDefault="0028614C" w:rsidP="0028614C">
      <w:pPr>
        <w:spacing w:after="240" w:line="240" w:lineRule="auto"/>
        <w:jc w:val="center"/>
        <w:textAlignment w:val="baseline"/>
        <w:outlineLvl w:val="2"/>
        <w:rPr>
          <w:rFonts w:ascii="Arial" w:eastAsia="Times New Roman" w:hAnsi="Arial" w:cs="Arial"/>
          <w:b/>
          <w:bCs/>
          <w:color w:val="444444"/>
          <w:sz w:val="24"/>
          <w:szCs w:val="24"/>
          <w:lang w:eastAsia="ru-RU"/>
        </w:rPr>
      </w:pPr>
      <w:r w:rsidRPr="0028614C">
        <w:rPr>
          <w:rFonts w:ascii="Arial" w:eastAsia="Times New Roman" w:hAnsi="Arial" w:cs="Arial"/>
          <w:b/>
          <w:bCs/>
          <w:color w:val="444444"/>
          <w:sz w:val="24"/>
          <w:szCs w:val="24"/>
          <w:lang w:eastAsia="ru-RU"/>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r:id="rId41" w:anchor="7EI0KJ" w:history="1">
        <w:r w:rsidRPr="0028614C">
          <w:rPr>
            <w:rFonts w:ascii="Arial" w:eastAsia="Times New Roman" w:hAnsi="Arial" w:cs="Arial"/>
            <w:color w:val="3451A0"/>
            <w:sz w:val="24"/>
            <w:szCs w:val="24"/>
            <w:u w:val="single"/>
            <w:lang w:eastAsia="ru-RU"/>
          </w:rPr>
          <w:t>пункта 6 статьи 19</w:t>
        </w:r>
      </w:hyperlink>
      <w:r w:rsidRPr="0028614C">
        <w:rPr>
          <w:rFonts w:ascii="Arial" w:eastAsia="Times New Roman" w:hAnsi="Arial" w:cs="Arial"/>
          <w:color w:val="444444"/>
          <w:sz w:val="24"/>
          <w:szCs w:val="24"/>
          <w:lang w:eastAsia="ru-RU"/>
        </w:rPr>
        <w:t> и </w:t>
      </w:r>
      <w:hyperlink r:id="rId42" w:anchor="8P00LP" w:history="1">
        <w:r w:rsidRPr="0028614C">
          <w:rPr>
            <w:rFonts w:ascii="Arial" w:eastAsia="Times New Roman" w:hAnsi="Arial" w:cs="Arial"/>
            <w:color w:val="3451A0"/>
            <w:sz w:val="24"/>
            <w:szCs w:val="24"/>
            <w:u w:val="single"/>
            <w:lang w:eastAsia="ru-RU"/>
          </w:rPr>
          <w:t>пункта 6 статьи 29</w:t>
        </w:r>
      </w:hyperlink>
      <w:r w:rsidRPr="0028614C">
        <w:rPr>
          <w:rFonts w:ascii="Arial" w:eastAsia="Times New Roman" w:hAnsi="Arial" w:cs="Arial"/>
          <w:color w:val="444444"/>
          <w:sz w:val="24"/>
          <w:szCs w:val="24"/>
          <w:lang w:eastAsia="ru-RU"/>
        </w:rPr>
        <w:t> настоящего Закона (пункт в редакции, введенной в действие с 9 января 2005 года Федеральным законом от 21 декабря 2004 года N 171-ФЗ,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(пункт в редакции, введенной в действие с 9 января 2005 года Федеральным законом от 21 декабря 2004 года N 171-ФЗ,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 (пункт дополнен с 21 декабря 1999 года Федеральным законом от 17 декабря 1999 года N 212-ФЗ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(пункт в редакции, введенной в действие с 9 января 2005 года Федеральным законом от 21 декабря 2004 года N 171-ФЗ,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 (пункт в редакции, введенной в действие с 21 декабря 1999 года Федеральным законом от 17 декабря 1999 года N 212-ФЗ,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w:t>
      </w:r>
      <w:r w:rsidRPr="0028614C">
        <w:rPr>
          <w:rFonts w:ascii="Arial" w:eastAsia="Times New Roman" w:hAnsi="Arial" w:cs="Arial"/>
          <w:color w:val="444444"/>
          <w:sz w:val="24"/>
          <w:szCs w:val="24"/>
          <w:lang w:eastAsia="ru-RU"/>
        </w:rPr>
        <w:lastRenderedPageBreak/>
        <w:t>обязаны удовлетворить требования потребителя, установленные </w:t>
      </w:r>
      <w:hyperlink r:id="rId43" w:anchor="7E60KE" w:history="1">
        <w:r w:rsidRPr="0028614C">
          <w:rPr>
            <w:rFonts w:ascii="Arial" w:eastAsia="Times New Roman" w:hAnsi="Arial" w:cs="Arial"/>
            <w:color w:val="3451A0"/>
            <w:sz w:val="24"/>
            <w:szCs w:val="24"/>
            <w:u w:val="single"/>
            <w:lang w:eastAsia="ru-RU"/>
          </w:rPr>
          <w:t>статьями 18</w:t>
        </w:r>
      </w:hyperlink>
      <w:r w:rsidRPr="0028614C">
        <w:rPr>
          <w:rFonts w:ascii="Arial" w:eastAsia="Times New Roman" w:hAnsi="Arial" w:cs="Arial"/>
          <w:color w:val="444444"/>
          <w:sz w:val="24"/>
          <w:szCs w:val="24"/>
          <w:lang w:eastAsia="ru-RU"/>
        </w:rPr>
        <w:t> и </w:t>
      </w:r>
      <w:hyperlink r:id="rId44" w:anchor="8P40LS" w:history="1">
        <w:r w:rsidRPr="0028614C">
          <w:rPr>
            <w:rFonts w:ascii="Arial" w:eastAsia="Times New Roman" w:hAnsi="Arial" w:cs="Arial"/>
            <w:color w:val="3451A0"/>
            <w:sz w:val="24"/>
            <w:szCs w:val="24"/>
            <w:u w:val="single"/>
            <w:lang w:eastAsia="ru-RU"/>
          </w:rPr>
          <w:t>29</w:t>
        </w:r>
      </w:hyperlink>
      <w:r w:rsidRPr="0028614C">
        <w:rPr>
          <w:rFonts w:ascii="Arial" w:eastAsia="Times New Roman" w:hAnsi="Arial" w:cs="Arial"/>
          <w:color w:val="444444"/>
          <w:sz w:val="24"/>
          <w:szCs w:val="24"/>
          <w:lang w:eastAsia="ru-RU"/>
        </w:rPr>
        <w:t> настоящего Закона (пункт в редакции, введенной в действие с 9 января 2005 года Федеральным законом от 21 декабря 2004 года N 171-ФЗ,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 (абзац дополнительно включен с 9 января 2005 года Федеральным законом от 21 декабря 2004 года N 171-ФЗ).</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(Пункт в редакции, введенной в действие с 21 декабря 1999 года Федеральным законом от 17 декабря 1999 года N 212-ФЗ; в редакции, введенной в действие с 1 июля 2014 года </w:t>
      </w:r>
      <w:hyperlink r:id="rId45" w:anchor="6540IN" w:history="1">
        <w:r w:rsidRPr="0028614C">
          <w:rPr>
            <w:rFonts w:ascii="Arial" w:eastAsia="Times New Roman" w:hAnsi="Arial" w:cs="Arial"/>
            <w:color w:val="3451A0"/>
            <w:sz w:val="24"/>
            <w:szCs w:val="24"/>
            <w:u w:val="single"/>
            <w:lang w:eastAsia="ru-RU"/>
          </w:rPr>
          <w:t>Федеральным законом от 21 декабря 2013 года N 363-ФЗ</w:t>
        </w:r>
      </w:hyperlink>
      <w:r w:rsidRPr="0028614C">
        <w:rPr>
          <w:rFonts w:ascii="Arial" w:eastAsia="Times New Roman" w:hAnsi="Arial" w:cs="Arial"/>
          <w:color w:val="444444"/>
          <w:sz w:val="24"/>
          <w:szCs w:val="24"/>
          <w:lang w:eastAsia="ru-RU"/>
        </w:rPr>
        <w:t>. - См. </w:t>
      </w:r>
      <w:hyperlink r:id="rId46" w:anchor="7EA0KH" w:history="1">
        <w:r w:rsidRPr="0028614C">
          <w:rPr>
            <w:rFonts w:ascii="Arial" w:eastAsia="Times New Roman" w:hAnsi="Arial" w:cs="Arial"/>
            <w:color w:val="3451A0"/>
            <w:sz w:val="24"/>
            <w:szCs w:val="24"/>
            <w:u w:val="single"/>
            <w:lang w:eastAsia="ru-RU"/>
          </w:rPr>
          <w:t>предыдущую редакцию</w:t>
        </w:r>
      </w:hyperlink>
      <w:r w:rsidRPr="0028614C">
        <w:rPr>
          <w:rFonts w:ascii="Arial" w:eastAsia="Times New Roman" w:hAnsi="Arial" w:cs="Arial"/>
          <w:color w:val="444444"/>
          <w:sz w:val="24"/>
          <w:szCs w:val="24"/>
          <w:lang w:eastAsia="ru-RU"/>
        </w:rPr>
        <w:t>)</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hyperlink r:id="rId47" w:anchor="7E60KD" w:history="1">
        <w:r w:rsidRPr="0028614C">
          <w:rPr>
            <w:rFonts w:ascii="Arial" w:eastAsia="Times New Roman" w:hAnsi="Arial" w:cs="Arial"/>
            <w:color w:val="3451A0"/>
            <w:sz w:val="24"/>
            <w:szCs w:val="24"/>
            <w:u w:val="single"/>
            <w:lang w:eastAsia="ru-RU"/>
          </w:rPr>
          <w:t>Комментарий к статье 16</w:t>
        </w:r>
      </w:hyperlink>
      <w:r w:rsidRPr="0028614C">
        <w:rPr>
          <w:rFonts w:ascii="Arial" w:eastAsia="Times New Roman" w:hAnsi="Arial" w:cs="Arial"/>
          <w:color w:val="444444"/>
          <w:sz w:val="24"/>
          <w:szCs w:val="24"/>
          <w:lang w:eastAsia="ru-RU"/>
        </w:rPr>
        <w:br/>
      </w:r>
    </w:p>
    <w:p w:rsidR="0028614C" w:rsidRPr="0028614C" w:rsidRDefault="0028614C" w:rsidP="0028614C">
      <w:pPr>
        <w:spacing w:after="240" w:line="240" w:lineRule="auto"/>
        <w:jc w:val="center"/>
        <w:textAlignment w:val="baseline"/>
        <w:outlineLvl w:val="2"/>
        <w:rPr>
          <w:rFonts w:ascii="Arial" w:eastAsia="Times New Roman" w:hAnsi="Arial" w:cs="Arial"/>
          <w:b/>
          <w:bCs/>
          <w:color w:val="444444"/>
          <w:sz w:val="24"/>
          <w:szCs w:val="24"/>
          <w:lang w:eastAsia="ru-RU"/>
        </w:rPr>
      </w:pPr>
      <w:r w:rsidRPr="0028614C">
        <w:rPr>
          <w:rFonts w:ascii="Arial" w:eastAsia="Times New Roman" w:hAnsi="Arial" w:cs="Arial"/>
          <w:b/>
          <w:bCs/>
          <w:color w:val="444444"/>
          <w:sz w:val="24"/>
          <w:szCs w:val="24"/>
          <w:lang w:eastAsia="ru-RU"/>
        </w:rPr>
        <w:t>Статья 16_1. Формы и порядок оплаты при продаже товаров (выполнении работ, оказании услуг)</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 xml:space="preserve">1. Продавец (исполнитель, владелец </w:t>
      </w:r>
      <w:proofErr w:type="spellStart"/>
      <w:r w:rsidRPr="0028614C">
        <w:rPr>
          <w:rFonts w:ascii="Arial" w:eastAsia="Times New Roman" w:hAnsi="Arial" w:cs="Arial"/>
          <w:color w:val="444444"/>
          <w:sz w:val="24"/>
          <w:szCs w:val="24"/>
          <w:lang w:eastAsia="ru-RU"/>
        </w:rPr>
        <w:t>агрегатора</w:t>
      </w:r>
      <w:proofErr w:type="spellEnd"/>
      <w:r w:rsidRPr="0028614C">
        <w:rPr>
          <w:rFonts w:ascii="Arial" w:eastAsia="Times New Roman" w:hAnsi="Arial" w:cs="Arial"/>
          <w:color w:val="444444"/>
          <w:sz w:val="24"/>
          <w:szCs w:val="24"/>
          <w:lang w:eastAsia="ru-RU"/>
        </w:rPr>
        <w:t xml:space="preserve">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(Абзац в редакции, введенной в действие с 1 ноября 2020 года </w:t>
      </w:r>
      <w:hyperlink r:id="rId48" w:anchor="6560IO" w:history="1">
        <w:r w:rsidRPr="0028614C">
          <w:rPr>
            <w:rFonts w:ascii="Arial" w:eastAsia="Times New Roman" w:hAnsi="Arial" w:cs="Arial"/>
            <w:color w:val="3451A0"/>
            <w:sz w:val="24"/>
            <w:szCs w:val="24"/>
            <w:u w:val="single"/>
            <w:lang w:eastAsia="ru-RU"/>
          </w:rPr>
          <w:t>Федеральным законом от 31 июля 2020 года N 290-ФЗ</w:t>
        </w:r>
      </w:hyperlink>
      <w:r w:rsidRPr="0028614C">
        <w:rPr>
          <w:rFonts w:ascii="Arial" w:eastAsia="Times New Roman" w:hAnsi="Arial" w:cs="Arial"/>
          <w:color w:val="444444"/>
          <w:sz w:val="24"/>
          <w:szCs w:val="24"/>
          <w:lang w:eastAsia="ru-RU"/>
        </w:rPr>
        <w:t>. - См. </w:t>
      </w:r>
      <w:hyperlink r:id="rId49" w:anchor="8Q20M3" w:history="1">
        <w:r w:rsidRPr="0028614C">
          <w:rPr>
            <w:rFonts w:ascii="Arial" w:eastAsia="Times New Roman" w:hAnsi="Arial" w:cs="Arial"/>
            <w:color w:val="3451A0"/>
            <w:sz w:val="24"/>
            <w:szCs w:val="24"/>
            <w:u w:val="single"/>
            <w:lang w:eastAsia="ru-RU"/>
          </w:rPr>
          <w:t>предыдущую редакцию</w:t>
        </w:r>
      </w:hyperlink>
      <w:r w:rsidRPr="0028614C">
        <w:rPr>
          <w:rFonts w:ascii="Arial" w:eastAsia="Times New Roman" w:hAnsi="Arial" w:cs="Arial"/>
          <w:color w:val="444444"/>
          <w:sz w:val="24"/>
          <w:szCs w:val="24"/>
          <w:lang w:eastAsia="ru-RU"/>
        </w:rPr>
        <w:t>)</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w:t>
      </w:r>
      <w:proofErr w:type="spellStart"/>
      <w:r w:rsidRPr="0028614C">
        <w:rPr>
          <w:rFonts w:ascii="Arial" w:eastAsia="Times New Roman" w:hAnsi="Arial" w:cs="Arial"/>
          <w:color w:val="444444"/>
          <w:sz w:val="24"/>
          <w:szCs w:val="24"/>
          <w:lang w:eastAsia="ru-RU"/>
        </w:rPr>
        <w:t>агрегатора</w:t>
      </w:r>
      <w:proofErr w:type="spellEnd"/>
      <w:r w:rsidRPr="0028614C">
        <w:rPr>
          <w:rFonts w:ascii="Arial" w:eastAsia="Times New Roman" w:hAnsi="Arial" w:cs="Arial"/>
          <w:color w:val="444444"/>
          <w:sz w:val="24"/>
          <w:szCs w:val="24"/>
          <w:lang w:eastAsia="ru-RU"/>
        </w:rPr>
        <w:t>),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(Абзац в редакции, введенной в действие с 1 ноября 2020 года </w:t>
      </w:r>
      <w:hyperlink r:id="rId50" w:anchor="6580IP" w:history="1">
        <w:r w:rsidRPr="0028614C">
          <w:rPr>
            <w:rFonts w:ascii="Arial" w:eastAsia="Times New Roman" w:hAnsi="Arial" w:cs="Arial"/>
            <w:color w:val="3451A0"/>
            <w:sz w:val="24"/>
            <w:szCs w:val="24"/>
            <w:u w:val="single"/>
            <w:lang w:eastAsia="ru-RU"/>
          </w:rPr>
          <w:t>Федеральным законом от 31 июля 2020 года N 290-ФЗ</w:t>
        </w:r>
      </w:hyperlink>
      <w:r w:rsidRPr="0028614C">
        <w:rPr>
          <w:rFonts w:ascii="Arial" w:eastAsia="Times New Roman" w:hAnsi="Arial" w:cs="Arial"/>
          <w:color w:val="444444"/>
          <w:sz w:val="24"/>
          <w:szCs w:val="24"/>
          <w:lang w:eastAsia="ru-RU"/>
        </w:rPr>
        <w:t>; в редакции, введенной в действие с 1 июля 2021 года </w:t>
      </w:r>
      <w:hyperlink r:id="rId51" w:anchor="6580IP" w:history="1">
        <w:r w:rsidRPr="0028614C">
          <w:rPr>
            <w:rFonts w:ascii="Arial" w:eastAsia="Times New Roman" w:hAnsi="Arial" w:cs="Arial"/>
            <w:color w:val="3451A0"/>
            <w:sz w:val="24"/>
            <w:szCs w:val="24"/>
            <w:u w:val="single"/>
            <w:lang w:eastAsia="ru-RU"/>
          </w:rPr>
          <w:t>Федеральным законом от 31 июля 2020 года N 290-ФЗ</w:t>
        </w:r>
      </w:hyperlink>
      <w:r w:rsidRPr="0028614C">
        <w:rPr>
          <w:rFonts w:ascii="Arial" w:eastAsia="Times New Roman" w:hAnsi="Arial" w:cs="Arial"/>
          <w:color w:val="444444"/>
          <w:sz w:val="24"/>
          <w:szCs w:val="24"/>
          <w:lang w:eastAsia="ru-RU"/>
        </w:rPr>
        <w:t>. - См. </w:t>
      </w:r>
      <w:hyperlink r:id="rId52" w:anchor="8Q20M3" w:history="1">
        <w:r w:rsidRPr="0028614C">
          <w:rPr>
            <w:rFonts w:ascii="Arial" w:eastAsia="Times New Roman" w:hAnsi="Arial" w:cs="Arial"/>
            <w:color w:val="3451A0"/>
            <w:sz w:val="24"/>
            <w:szCs w:val="24"/>
            <w:u w:val="single"/>
            <w:lang w:eastAsia="ru-RU"/>
          </w:rPr>
          <w:t>предыдущую редакцию</w:t>
        </w:r>
      </w:hyperlink>
      <w:r w:rsidRPr="0028614C">
        <w:rPr>
          <w:rFonts w:ascii="Arial" w:eastAsia="Times New Roman" w:hAnsi="Arial" w:cs="Arial"/>
          <w:color w:val="444444"/>
          <w:sz w:val="24"/>
          <w:szCs w:val="24"/>
          <w:lang w:eastAsia="ru-RU"/>
        </w:rPr>
        <w:t>)</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lastRenderedPageBreak/>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(Пункт в редакции, введенной в действие с 1 октября 2017 года </w:t>
      </w:r>
      <w:hyperlink r:id="rId53" w:anchor="6500IL" w:history="1">
        <w:r w:rsidRPr="0028614C">
          <w:rPr>
            <w:rFonts w:ascii="Arial" w:eastAsia="Times New Roman" w:hAnsi="Arial" w:cs="Arial"/>
            <w:color w:val="3451A0"/>
            <w:sz w:val="24"/>
            <w:szCs w:val="24"/>
            <w:u w:val="single"/>
            <w:lang w:eastAsia="ru-RU"/>
          </w:rPr>
          <w:t>Федеральным законом от 1 мая 2017 года N 88-ФЗ</w:t>
        </w:r>
      </w:hyperlink>
      <w:r w:rsidRPr="0028614C">
        <w:rPr>
          <w:rFonts w:ascii="Arial" w:eastAsia="Times New Roman" w:hAnsi="Arial" w:cs="Arial"/>
          <w:color w:val="444444"/>
          <w:sz w:val="24"/>
          <w:szCs w:val="24"/>
          <w:lang w:eastAsia="ru-RU"/>
        </w:rPr>
        <w:t>. - См. </w:t>
      </w:r>
      <w:hyperlink r:id="rId54" w:anchor="8Q20M3" w:history="1">
        <w:r w:rsidRPr="0028614C">
          <w:rPr>
            <w:rFonts w:ascii="Arial" w:eastAsia="Times New Roman" w:hAnsi="Arial" w:cs="Arial"/>
            <w:color w:val="3451A0"/>
            <w:sz w:val="24"/>
            <w:szCs w:val="24"/>
            <w:u w:val="single"/>
            <w:lang w:eastAsia="ru-RU"/>
          </w:rPr>
          <w:t>предыдущую редакцию</w:t>
        </w:r>
      </w:hyperlink>
      <w:r w:rsidRPr="0028614C">
        <w:rPr>
          <w:rFonts w:ascii="Arial" w:eastAsia="Times New Roman" w:hAnsi="Arial" w:cs="Arial"/>
          <w:color w:val="444444"/>
          <w:sz w:val="24"/>
          <w:szCs w:val="24"/>
          <w:lang w:eastAsia="ru-RU"/>
        </w:rPr>
        <w:t>)</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законодательством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5. Продавец (исполнитель) несет ответственность за возникшие у потребителя убытки, вызванные нарушением требований пункта 1 настоящей статьи.</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(Статья дополнительно включена </w:t>
      </w:r>
      <w:hyperlink r:id="rId55" w:anchor="7E40KF" w:history="1">
        <w:r w:rsidRPr="0028614C">
          <w:rPr>
            <w:rFonts w:ascii="Arial" w:eastAsia="Times New Roman" w:hAnsi="Arial" w:cs="Arial"/>
            <w:color w:val="3451A0"/>
            <w:sz w:val="24"/>
            <w:szCs w:val="24"/>
            <w:u w:val="single"/>
            <w:lang w:eastAsia="ru-RU"/>
          </w:rPr>
          <w:t>Федеральным законом от 5 мая 2014 года N 112-ФЗ</w:t>
        </w:r>
      </w:hyperlink>
      <w:r w:rsidRPr="0028614C">
        <w:rPr>
          <w:rFonts w:ascii="Arial" w:eastAsia="Times New Roman" w:hAnsi="Arial" w:cs="Arial"/>
          <w:color w:val="444444"/>
          <w:sz w:val="24"/>
          <w:szCs w:val="24"/>
          <w:lang w:eastAsia="ru-RU"/>
        </w:rPr>
        <w:t>)</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hyperlink r:id="rId56" w:anchor="7E60KC" w:history="1">
        <w:r w:rsidRPr="0028614C">
          <w:rPr>
            <w:rFonts w:ascii="Arial" w:eastAsia="Times New Roman" w:hAnsi="Arial" w:cs="Arial"/>
            <w:color w:val="3451A0"/>
            <w:sz w:val="24"/>
            <w:szCs w:val="24"/>
            <w:u w:val="single"/>
            <w:lang w:eastAsia="ru-RU"/>
          </w:rPr>
          <w:t>Комментарий к статье 16_1</w:t>
        </w:r>
      </w:hyperlink>
      <w:r w:rsidRPr="0028614C">
        <w:rPr>
          <w:rFonts w:ascii="Arial" w:eastAsia="Times New Roman" w:hAnsi="Arial" w:cs="Arial"/>
          <w:color w:val="444444"/>
          <w:sz w:val="24"/>
          <w:szCs w:val="24"/>
          <w:lang w:eastAsia="ru-RU"/>
        </w:rPr>
        <w:br/>
      </w:r>
    </w:p>
    <w:p w:rsidR="0028614C" w:rsidRPr="0028614C" w:rsidRDefault="0028614C" w:rsidP="0028614C">
      <w:pPr>
        <w:spacing w:after="240" w:line="240" w:lineRule="auto"/>
        <w:jc w:val="center"/>
        <w:textAlignment w:val="baseline"/>
        <w:outlineLvl w:val="2"/>
        <w:rPr>
          <w:rFonts w:ascii="Arial" w:eastAsia="Times New Roman" w:hAnsi="Arial" w:cs="Arial"/>
          <w:b/>
          <w:bCs/>
          <w:color w:val="444444"/>
          <w:sz w:val="24"/>
          <w:szCs w:val="24"/>
          <w:lang w:eastAsia="ru-RU"/>
        </w:rPr>
      </w:pPr>
      <w:r w:rsidRPr="0028614C">
        <w:rPr>
          <w:rFonts w:ascii="Arial" w:eastAsia="Times New Roman" w:hAnsi="Arial" w:cs="Arial"/>
          <w:b/>
          <w:bCs/>
          <w:color w:val="444444"/>
          <w:sz w:val="24"/>
          <w:szCs w:val="24"/>
          <w:lang w:eastAsia="ru-RU"/>
        </w:rPr>
        <w:t>Статья 17. Судебная защита прав потребителей</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lastRenderedPageBreak/>
        <w:t>1. Защита прав потребителей осуществляется судом.</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w:t>
      </w:r>
      <w:hyperlink r:id="rId57" w:history="1">
        <w:r w:rsidRPr="0028614C">
          <w:rPr>
            <w:rFonts w:ascii="Arial" w:eastAsia="Times New Roman" w:hAnsi="Arial" w:cs="Arial"/>
            <w:color w:val="3451A0"/>
            <w:sz w:val="24"/>
            <w:szCs w:val="24"/>
            <w:u w:val="single"/>
            <w:lang w:eastAsia="ru-RU"/>
          </w:rPr>
          <w:t>Федеральным законом "Об уполномоченном по правам потребителей финансовых услуг"</w:t>
        </w:r>
      </w:hyperlink>
      <w:r w:rsidRPr="0028614C">
        <w:rPr>
          <w:rFonts w:ascii="Arial" w:eastAsia="Times New Roman" w:hAnsi="Arial" w:cs="Arial"/>
          <w:color w:val="444444"/>
          <w:sz w:val="24"/>
          <w:szCs w:val="24"/>
          <w:lang w:eastAsia="ru-RU"/>
        </w:rPr>
        <w:t>, осуществляется с особенностями, установленными указанным Федеральным законом.</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(Абзац дополнительно включен с 3 сентября 2018 года </w:t>
      </w:r>
      <w:hyperlink r:id="rId58" w:anchor="6520IM" w:history="1">
        <w:r w:rsidRPr="0028614C">
          <w:rPr>
            <w:rFonts w:ascii="Arial" w:eastAsia="Times New Roman" w:hAnsi="Arial" w:cs="Arial"/>
            <w:color w:val="3451A0"/>
            <w:sz w:val="24"/>
            <w:szCs w:val="24"/>
            <w:u w:val="single"/>
            <w:lang w:eastAsia="ru-RU"/>
          </w:rPr>
          <w:t>Федеральным законом от 4 июня 2018 года N 133-ФЗ</w:t>
        </w:r>
      </w:hyperlink>
      <w:r w:rsidRPr="0028614C">
        <w:rPr>
          <w:rFonts w:ascii="Arial" w:eastAsia="Times New Roman" w:hAnsi="Arial" w:cs="Arial"/>
          <w:color w:val="444444"/>
          <w:sz w:val="24"/>
          <w:szCs w:val="24"/>
          <w:lang w:eastAsia="ru-RU"/>
        </w:rPr>
        <w:t>)</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2. Иски о защите прав потребителей могут быть предъявлены по выбору истца в суд по месту:</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нахождения организации, а если ответчиком является индивидуальный предприниматель, - его жительства;</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жительства или пребывания истца;</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заключения или исполнения договора.</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(Пункт в редакции, введенной в действие с 9 января 2005 года Федеральным законом от 21 декабря 2004 года N 171-ФЗ.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 (пункт в редакции, введенной в действие с 1 августа 2011 года </w:t>
      </w:r>
      <w:hyperlink r:id="rId59" w:anchor="6560IO" w:history="1">
        <w:r w:rsidRPr="0028614C">
          <w:rPr>
            <w:rFonts w:ascii="Arial" w:eastAsia="Times New Roman" w:hAnsi="Arial" w:cs="Arial"/>
            <w:color w:val="3451A0"/>
            <w:sz w:val="24"/>
            <w:szCs w:val="24"/>
            <w:u w:val="single"/>
            <w:lang w:eastAsia="ru-RU"/>
          </w:rPr>
          <w:t>Федеральным законом от 18 июля 2011 года N 242-ФЗ</w:t>
        </w:r>
      </w:hyperlink>
      <w:r w:rsidRPr="0028614C">
        <w:rPr>
          <w:rFonts w:ascii="Arial" w:eastAsia="Times New Roman" w:hAnsi="Arial" w:cs="Arial"/>
          <w:color w:val="444444"/>
          <w:sz w:val="24"/>
          <w:szCs w:val="24"/>
          <w:lang w:eastAsia="ru-RU"/>
        </w:rPr>
        <w:t>, - см. </w:t>
      </w:r>
      <w:hyperlink r:id="rId60" w:anchor="7E20KC" w:history="1">
        <w:r w:rsidRPr="0028614C">
          <w:rPr>
            <w:rFonts w:ascii="Arial" w:eastAsia="Times New Roman" w:hAnsi="Arial" w:cs="Arial"/>
            <w:color w:val="3451A0"/>
            <w:sz w:val="24"/>
            <w:szCs w:val="24"/>
            <w:u w:val="single"/>
            <w:lang w:eastAsia="ru-RU"/>
          </w:rPr>
          <w:t>предыдущую редакцию</w:t>
        </w:r>
      </w:hyperlink>
      <w:r w:rsidRPr="0028614C">
        <w:rPr>
          <w:rFonts w:ascii="Arial" w:eastAsia="Times New Roman" w:hAnsi="Arial" w:cs="Arial"/>
          <w:color w:val="444444"/>
          <w:sz w:val="24"/>
          <w:szCs w:val="24"/>
          <w:lang w:eastAsia="ru-RU"/>
        </w:rPr>
        <w:t>).</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hyperlink r:id="rId61" w:anchor="7EG0KH" w:history="1">
        <w:r w:rsidRPr="0028614C">
          <w:rPr>
            <w:rFonts w:ascii="Arial" w:eastAsia="Times New Roman" w:hAnsi="Arial" w:cs="Arial"/>
            <w:color w:val="3451A0"/>
            <w:sz w:val="24"/>
            <w:szCs w:val="24"/>
            <w:u w:val="single"/>
            <w:lang w:eastAsia="ru-RU"/>
          </w:rPr>
          <w:t>Комментарий к статье 17</w:t>
        </w:r>
      </w:hyperlink>
      <w:r w:rsidRPr="0028614C">
        <w:rPr>
          <w:rFonts w:ascii="Arial" w:eastAsia="Times New Roman" w:hAnsi="Arial" w:cs="Arial"/>
          <w:color w:val="444444"/>
          <w:sz w:val="24"/>
          <w:szCs w:val="24"/>
          <w:lang w:eastAsia="ru-RU"/>
        </w:rPr>
        <w:br/>
      </w:r>
    </w:p>
    <w:p w:rsidR="0028614C" w:rsidRPr="0028614C" w:rsidRDefault="0028614C" w:rsidP="0028614C">
      <w:pPr>
        <w:spacing w:after="240" w:line="240" w:lineRule="auto"/>
        <w:jc w:val="center"/>
        <w:textAlignment w:val="baseline"/>
        <w:outlineLvl w:val="1"/>
        <w:rPr>
          <w:rFonts w:ascii="Arial" w:eastAsia="Times New Roman" w:hAnsi="Arial" w:cs="Arial"/>
          <w:b/>
          <w:bCs/>
          <w:color w:val="444444"/>
          <w:sz w:val="24"/>
          <w:szCs w:val="24"/>
          <w:lang w:eastAsia="ru-RU"/>
        </w:rPr>
      </w:pPr>
      <w:r w:rsidRPr="0028614C">
        <w:rPr>
          <w:rFonts w:ascii="Arial" w:eastAsia="Times New Roman" w:hAnsi="Arial" w:cs="Arial"/>
          <w:b/>
          <w:bCs/>
          <w:color w:val="444444"/>
          <w:sz w:val="24"/>
          <w:szCs w:val="24"/>
          <w:lang w:eastAsia="ru-RU"/>
        </w:rPr>
        <w:t>Глава II.</w:t>
      </w:r>
      <w:r w:rsidRPr="0028614C">
        <w:rPr>
          <w:rFonts w:ascii="Arial" w:eastAsia="Times New Roman" w:hAnsi="Arial" w:cs="Arial"/>
          <w:b/>
          <w:bCs/>
          <w:color w:val="444444"/>
          <w:sz w:val="24"/>
          <w:szCs w:val="24"/>
          <w:lang w:eastAsia="ru-RU"/>
        </w:rPr>
        <w:br/>
        <w:t>ЗАЩИТА ПРАВ ПОТРЕБИТЕЛЕЙ ПРИ ПРОДАЖЕ ТОВАРОВ ПОТРЕБИТЕЛЯМ</w:t>
      </w:r>
    </w:p>
    <w:p w:rsidR="0028614C" w:rsidRPr="0028614C" w:rsidRDefault="0028614C" w:rsidP="0028614C">
      <w:pPr>
        <w:spacing w:after="240" w:line="240" w:lineRule="auto"/>
        <w:jc w:val="center"/>
        <w:textAlignment w:val="baseline"/>
        <w:outlineLvl w:val="2"/>
        <w:rPr>
          <w:rFonts w:ascii="Arial" w:eastAsia="Times New Roman" w:hAnsi="Arial" w:cs="Arial"/>
          <w:b/>
          <w:bCs/>
          <w:color w:val="444444"/>
          <w:sz w:val="24"/>
          <w:szCs w:val="24"/>
          <w:lang w:eastAsia="ru-RU"/>
        </w:rPr>
      </w:pPr>
      <w:r w:rsidRPr="0028614C">
        <w:rPr>
          <w:rFonts w:ascii="Arial" w:eastAsia="Times New Roman" w:hAnsi="Arial" w:cs="Arial"/>
          <w:b/>
          <w:bCs/>
          <w:color w:val="444444"/>
          <w:sz w:val="24"/>
          <w:szCs w:val="24"/>
          <w:lang w:eastAsia="ru-RU"/>
        </w:rPr>
        <w:br/>
        <w:t>Статья 18. Права потребителя при обнаружении в товаре недостатков</w:t>
      </w:r>
    </w:p>
    <w:p w:rsidR="0028614C" w:rsidRPr="0028614C" w:rsidRDefault="0028614C" w:rsidP="0028614C">
      <w:pPr>
        <w:spacing w:after="0" w:line="240" w:lineRule="auto"/>
        <w:jc w:val="center"/>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(наименование в редакции, введенной в действие с 12 декабря 2007 года Федеральным законом от 25 октября 2007 года N 234-ФЗ, - см. </w:t>
      </w:r>
      <w:hyperlink r:id="rId62" w:anchor="1S0SBUP" w:history="1">
        <w:r w:rsidRPr="0028614C">
          <w:rPr>
            <w:rFonts w:ascii="Arial" w:eastAsia="Times New Roman" w:hAnsi="Arial" w:cs="Arial"/>
            <w:color w:val="3451A0"/>
            <w:sz w:val="24"/>
            <w:szCs w:val="24"/>
            <w:u w:val="single"/>
            <w:lang w:eastAsia="ru-RU"/>
          </w:rPr>
          <w:t>предыдущую редакцию</w:t>
        </w:r>
      </w:hyperlink>
      <w:r w:rsidRPr="0028614C">
        <w:rPr>
          <w:rFonts w:ascii="Arial" w:eastAsia="Times New Roman" w:hAnsi="Arial" w:cs="Arial"/>
          <w:color w:val="444444"/>
          <w:sz w:val="24"/>
          <w:szCs w:val="24"/>
          <w:lang w:eastAsia="ru-RU"/>
        </w:rPr>
        <w:t>)</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1. Потребитель в случае обнаружения в товаре недостатков, если они не были оговорены продавцом, по своему выбору вправе:</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потребовать замены на товар этой же марки (этих же модели и (или) артикула);</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потребовать замены на такой же товар другой марки (модели, артикула) с соответствующим перерасчетом покупной цены;</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потребовать соразмерного уменьшения покупной цены;</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lastRenderedPageBreak/>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обнаружение существенного недостатка товара;</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нарушение установленных настоящим Законом сроков устранения недостатков товара;</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Перечень технически сложных товаров утверждается Правительством Российской Федерации.</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(Пункт в редакции, введенной в действие с 12 декабря 2007 года Федеральным законом от 25 октября 2007 года N 234-ФЗ, - см. </w:t>
      </w:r>
      <w:hyperlink r:id="rId63" w:anchor="1S0SBUP" w:history="1">
        <w:r w:rsidRPr="0028614C">
          <w:rPr>
            <w:rFonts w:ascii="Arial" w:eastAsia="Times New Roman" w:hAnsi="Arial" w:cs="Arial"/>
            <w:color w:val="3451A0"/>
            <w:sz w:val="24"/>
            <w:szCs w:val="24"/>
            <w:u w:val="single"/>
            <w:lang w:eastAsia="ru-RU"/>
          </w:rPr>
          <w:t>предыдущую редакцию</w:t>
        </w:r>
      </w:hyperlink>
      <w:r w:rsidRPr="0028614C">
        <w:rPr>
          <w:rFonts w:ascii="Arial" w:eastAsia="Times New Roman" w:hAnsi="Arial" w:cs="Arial"/>
          <w:color w:val="444444"/>
          <w:sz w:val="24"/>
          <w:szCs w:val="24"/>
          <w:lang w:eastAsia="ru-RU"/>
        </w:rPr>
        <w:t>)</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2. Требования, указанные в </w:t>
      </w:r>
      <w:hyperlink r:id="rId64" w:anchor="7E60KE" w:history="1">
        <w:r w:rsidRPr="0028614C">
          <w:rPr>
            <w:rFonts w:ascii="Arial" w:eastAsia="Times New Roman" w:hAnsi="Arial" w:cs="Arial"/>
            <w:color w:val="3451A0"/>
            <w:sz w:val="24"/>
            <w:szCs w:val="24"/>
            <w:u w:val="single"/>
            <w:lang w:eastAsia="ru-RU"/>
          </w:rPr>
          <w:t>пункте 1</w:t>
        </w:r>
      </w:hyperlink>
      <w:r w:rsidRPr="0028614C">
        <w:rPr>
          <w:rFonts w:ascii="Arial" w:eastAsia="Times New Roman" w:hAnsi="Arial" w:cs="Arial"/>
          <w:color w:val="444444"/>
          <w:sz w:val="24"/>
          <w:szCs w:val="24"/>
          <w:lang w:eastAsia="ru-RU"/>
        </w:rPr>
        <w:t> настоящей статьи, предъявляются потребителем продавцу либо уполномоченной организации или уполномоченному индивидуальному предпринимателю (пункт в редакции, введенной в действие с 9 января 2005 года Федеральным законом от 21 декабря 2004 года N 171-ФЗ,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3. Потребитель вправе предъявить требования, указанные в абзацах втором и пятом </w:t>
      </w:r>
      <w:hyperlink r:id="rId65" w:anchor="7E60KE" w:history="1">
        <w:r w:rsidRPr="0028614C">
          <w:rPr>
            <w:rFonts w:ascii="Arial" w:eastAsia="Times New Roman" w:hAnsi="Arial" w:cs="Arial"/>
            <w:color w:val="3451A0"/>
            <w:sz w:val="24"/>
            <w:szCs w:val="24"/>
            <w:u w:val="single"/>
            <w:lang w:eastAsia="ru-RU"/>
          </w:rPr>
          <w:t>пункта 1</w:t>
        </w:r>
      </w:hyperlink>
      <w:r w:rsidRPr="0028614C">
        <w:rPr>
          <w:rFonts w:ascii="Arial" w:eastAsia="Times New Roman" w:hAnsi="Arial" w:cs="Arial"/>
          <w:color w:val="444444"/>
          <w:sz w:val="24"/>
          <w:szCs w:val="24"/>
          <w:lang w:eastAsia="ru-RU"/>
        </w:rPr>
        <w:t> настоящей статьи, изготовителю, уполномоченной организации или уполномоченному индивидуальному предпринимателю, импортеру (абзац в редакции, введенной в действие с 9 января 2005 года Федеральным законом от 21 декабря 2004 года N 171-ФЗ; в редакции, введенной в действие с 12 декабря 2007 года Федеральным законом от 25 октября 2007 года N 234-ФЗ,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lastRenderedPageBreak/>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 (абзац в редакции, введенной в действие с 12 декабря 2007 года Федеральным законом от 25 октября 2007 года N 234-ФЗ,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4. Пункт утратил силу с 12 декабря 2007 года - Федеральный закон от 25 октября 2007 года N 234-ФЗ.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 (абзац в редакции, введенной в действие с 9 января 2005 года Федеральным законом от 21 декабря 2004 года N 171-ФЗ,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r:id="rId66" w:anchor="7EK0KK" w:history="1">
        <w:r w:rsidRPr="0028614C">
          <w:rPr>
            <w:rFonts w:ascii="Arial" w:eastAsia="Times New Roman" w:hAnsi="Arial" w:cs="Arial"/>
            <w:color w:val="3451A0"/>
            <w:sz w:val="24"/>
            <w:szCs w:val="24"/>
            <w:u w:val="single"/>
            <w:lang w:eastAsia="ru-RU"/>
          </w:rPr>
          <w:t>статьями 20</w:t>
        </w:r>
      </w:hyperlink>
      <w:r w:rsidRPr="0028614C">
        <w:rPr>
          <w:rFonts w:ascii="Arial" w:eastAsia="Times New Roman" w:hAnsi="Arial" w:cs="Arial"/>
          <w:color w:val="444444"/>
          <w:sz w:val="24"/>
          <w:szCs w:val="24"/>
          <w:lang w:eastAsia="ru-RU"/>
        </w:rPr>
        <w:t>, </w:t>
      </w:r>
      <w:hyperlink r:id="rId67" w:anchor="7EE0KG" w:history="1">
        <w:r w:rsidRPr="0028614C">
          <w:rPr>
            <w:rFonts w:ascii="Arial" w:eastAsia="Times New Roman" w:hAnsi="Arial" w:cs="Arial"/>
            <w:color w:val="3451A0"/>
            <w:sz w:val="24"/>
            <w:szCs w:val="24"/>
            <w:u w:val="single"/>
            <w:lang w:eastAsia="ru-RU"/>
          </w:rPr>
          <w:t>21</w:t>
        </w:r>
      </w:hyperlink>
      <w:r w:rsidRPr="0028614C">
        <w:rPr>
          <w:rFonts w:ascii="Arial" w:eastAsia="Times New Roman" w:hAnsi="Arial" w:cs="Arial"/>
          <w:color w:val="444444"/>
          <w:sz w:val="24"/>
          <w:szCs w:val="24"/>
          <w:lang w:eastAsia="ru-RU"/>
        </w:rPr>
        <w:t> и </w:t>
      </w:r>
      <w:hyperlink r:id="rId68" w:anchor="7EK0KJ" w:history="1">
        <w:r w:rsidRPr="0028614C">
          <w:rPr>
            <w:rFonts w:ascii="Arial" w:eastAsia="Times New Roman" w:hAnsi="Arial" w:cs="Arial"/>
            <w:color w:val="3451A0"/>
            <w:sz w:val="24"/>
            <w:szCs w:val="24"/>
            <w:u w:val="single"/>
            <w:lang w:eastAsia="ru-RU"/>
          </w:rPr>
          <w:t>22 настоящего Закона</w:t>
        </w:r>
      </w:hyperlink>
      <w:r w:rsidRPr="0028614C">
        <w:rPr>
          <w:rFonts w:ascii="Arial" w:eastAsia="Times New Roman" w:hAnsi="Arial" w:cs="Arial"/>
          <w:color w:val="444444"/>
          <w:sz w:val="24"/>
          <w:szCs w:val="24"/>
          <w:lang w:eastAsia="ru-RU"/>
        </w:rPr>
        <w:t>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 (абзац в редакции, введенной в действие с 12 декабря 2007 года Федеральным законом от 25 октября 2007 года N 234-ФЗ,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 (абзац в редакции, введенной в действие с 9 января 2005 года Федеральным законом от 21 декабря 2004 года N 171-ФЗ, - см. предыдущую редакцию).</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(Пункт в редакции, введенной в действие с 21 декабря 1999 года Федеральным законом от 17 декабря 1999 года N 212-ФЗ,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 xml:space="preserve">В отношении товара, на который установлен гарантийный срок, продавец (изготовитель), уполномоченная организация или уполномоченный </w:t>
      </w:r>
      <w:r w:rsidRPr="0028614C">
        <w:rPr>
          <w:rFonts w:ascii="Arial" w:eastAsia="Times New Roman" w:hAnsi="Arial" w:cs="Arial"/>
          <w:color w:val="444444"/>
          <w:sz w:val="24"/>
          <w:szCs w:val="24"/>
          <w:lang w:eastAsia="ru-RU"/>
        </w:rPr>
        <w:lastRenderedPageBreak/>
        <w:t>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(Пункт дополнительно включен с 21 декабря 1999 года Федеральным законом от 17 декабря 1999 года N 212-ФЗ; в редакции, введенной в действие с 9 января 2005 года Федеральным законом от 21 декабря 2004 года N 171-ФЗ, - см. предыдущую редакцию)</w:t>
      </w:r>
    </w:p>
    <w:p w:rsidR="0028614C" w:rsidRPr="0028614C" w:rsidRDefault="0028614C" w:rsidP="0028614C">
      <w:pPr>
        <w:spacing w:after="0" w:line="240" w:lineRule="auto"/>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____________________________________________________________________</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Пункт 6 предыдущей редакции с 21 декабря 1999 года считается пунктом 7 настоящей редакции - Федеральный закон от 17 декабря 1999 года N 212-ФЗ.</w:t>
      </w:r>
    </w:p>
    <w:p w:rsidR="0028614C" w:rsidRPr="0028614C" w:rsidRDefault="0028614C" w:rsidP="0028614C">
      <w:pPr>
        <w:spacing w:after="0" w:line="240" w:lineRule="auto"/>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____________________________________________________________________</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 (пункт в редакции, введенной в действие с 9 января 2005 года Федеральным законом от 21 декабря 2004 года N 171-ФЗ,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hyperlink r:id="rId69" w:anchor="8OI0LM" w:history="1">
        <w:r w:rsidRPr="0028614C">
          <w:rPr>
            <w:rFonts w:ascii="Arial" w:eastAsia="Times New Roman" w:hAnsi="Arial" w:cs="Arial"/>
            <w:color w:val="3451A0"/>
            <w:sz w:val="24"/>
            <w:szCs w:val="24"/>
            <w:u w:val="single"/>
            <w:lang w:eastAsia="ru-RU"/>
          </w:rPr>
          <w:t>Комментарий к статье 18</w:t>
        </w:r>
      </w:hyperlink>
      <w:r w:rsidRPr="0028614C">
        <w:rPr>
          <w:rFonts w:ascii="Arial" w:eastAsia="Times New Roman" w:hAnsi="Arial" w:cs="Arial"/>
          <w:color w:val="444444"/>
          <w:sz w:val="24"/>
          <w:szCs w:val="24"/>
          <w:lang w:eastAsia="ru-RU"/>
        </w:rPr>
        <w:br/>
      </w:r>
    </w:p>
    <w:p w:rsidR="0028614C" w:rsidRPr="0028614C" w:rsidRDefault="0028614C" w:rsidP="0028614C">
      <w:pPr>
        <w:spacing w:after="240" w:line="240" w:lineRule="auto"/>
        <w:jc w:val="center"/>
        <w:textAlignment w:val="baseline"/>
        <w:outlineLvl w:val="2"/>
        <w:rPr>
          <w:rFonts w:ascii="Arial" w:eastAsia="Times New Roman" w:hAnsi="Arial" w:cs="Arial"/>
          <w:b/>
          <w:bCs/>
          <w:color w:val="444444"/>
          <w:sz w:val="24"/>
          <w:szCs w:val="24"/>
          <w:lang w:eastAsia="ru-RU"/>
        </w:rPr>
      </w:pPr>
      <w:r w:rsidRPr="0028614C">
        <w:rPr>
          <w:rFonts w:ascii="Arial" w:eastAsia="Times New Roman" w:hAnsi="Arial" w:cs="Arial"/>
          <w:b/>
          <w:bCs/>
          <w:color w:val="444444"/>
          <w:sz w:val="24"/>
          <w:szCs w:val="24"/>
          <w:lang w:eastAsia="ru-RU"/>
        </w:rPr>
        <w:t>Статья 19. Сроки предъявления потребителем требований в отношении недостатков товара</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1. Потребитель вправе предъявить предусмотренные </w:t>
      </w:r>
      <w:hyperlink r:id="rId70" w:anchor="7E60KE" w:history="1">
        <w:r w:rsidRPr="0028614C">
          <w:rPr>
            <w:rFonts w:ascii="Arial" w:eastAsia="Times New Roman" w:hAnsi="Arial" w:cs="Arial"/>
            <w:color w:val="3451A0"/>
            <w:sz w:val="24"/>
            <w:szCs w:val="24"/>
            <w:u w:val="single"/>
            <w:lang w:eastAsia="ru-RU"/>
          </w:rPr>
          <w:t>статьей 18</w:t>
        </w:r>
      </w:hyperlink>
      <w:r w:rsidRPr="0028614C">
        <w:rPr>
          <w:rFonts w:ascii="Arial" w:eastAsia="Times New Roman" w:hAnsi="Arial" w:cs="Arial"/>
          <w:color w:val="444444"/>
          <w:sz w:val="24"/>
          <w:szCs w:val="24"/>
          <w:lang w:eastAsia="ru-RU"/>
        </w:rPr>
        <w:t>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 (абзац в редакции, введенной в действие с 9 января 2005 года Федеральным законом от 21 декабря 2004 года N 171-ФЗ,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(Пункт в редакции, введенной в действие с 21 декабря 1999 года Федеральным законом от 17 декабря 1999 года N 212-ФЗ, - см. предыдущую редакцию)</w:t>
      </w:r>
      <w:r w:rsidRPr="0028614C">
        <w:rPr>
          <w:rFonts w:ascii="Arial" w:eastAsia="Times New Roman" w:hAnsi="Arial" w:cs="Arial"/>
          <w:color w:val="444444"/>
          <w:sz w:val="24"/>
          <w:szCs w:val="24"/>
          <w:lang w:eastAsia="ru-RU"/>
        </w:rPr>
        <w:br/>
      </w:r>
    </w:p>
    <w:p w:rsidR="0028614C" w:rsidRPr="0028614C" w:rsidRDefault="0028614C" w:rsidP="0028614C">
      <w:pPr>
        <w:spacing w:after="0" w:line="240" w:lineRule="auto"/>
        <w:ind w:firstLine="480"/>
        <w:textAlignment w:val="baseline"/>
        <w:rPr>
          <w:rFonts w:ascii="Arial" w:eastAsia="Times New Roman" w:hAnsi="Arial" w:cs="Arial"/>
          <w:color w:val="444444"/>
          <w:sz w:val="24"/>
          <w:szCs w:val="24"/>
          <w:lang w:eastAsia="ru-RU"/>
        </w:rPr>
      </w:pPr>
      <w:r w:rsidRPr="0028614C">
        <w:rPr>
          <w:rFonts w:ascii="Arial" w:eastAsia="Times New Roman" w:hAnsi="Arial" w:cs="Arial"/>
          <w:color w:val="444444"/>
          <w:sz w:val="24"/>
          <w:szCs w:val="24"/>
          <w:lang w:eastAsia="ru-RU"/>
        </w:rPr>
        <w:t xml:space="preserve">2. Гарантийный срок товара, а также срок его службы исчисляется со дня передачи товара потребителю, если иное не предусмотрено договором. Если </w:t>
      </w:r>
      <w:r w:rsidRPr="0028614C">
        <w:rPr>
          <w:rFonts w:ascii="Arial" w:eastAsia="Times New Roman" w:hAnsi="Arial" w:cs="Arial"/>
          <w:color w:val="444444"/>
          <w:sz w:val="24"/>
          <w:szCs w:val="24"/>
          <w:lang w:eastAsia="ru-RU"/>
        </w:rPr>
        <w:lastRenderedPageBreak/>
        <w:t>день передачи установить невозможно, эти сроки исчисляются со дня изготовления товара (абзац в редакции, введенной в действие с 21 декабря 1999 года Федеральным законом от 17 декабря 1999 года N 212-ФЗ, - см. предыдущую редакцию).</w:t>
      </w:r>
      <w:r w:rsidRPr="0028614C">
        <w:rPr>
          <w:rFonts w:ascii="Arial" w:eastAsia="Times New Roman" w:hAnsi="Arial" w:cs="Arial"/>
          <w:color w:val="444444"/>
          <w:sz w:val="24"/>
          <w:szCs w:val="24"/>
          <w:lang w:eastAsia="ru-RU"/>
        </w:rPr>
        <w:br/>
      </w:r>
    </w:p>
    <w:p w:rsidR="0006097D" w:rsidRDefault="0006097D"/>
    <w:sectPr w:rsidR="000609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AB9"/>
    <w:rsid w:val="0006097D"/>
    <w:rsid w:val="0028614C"/>
    <w:rsid w:val="00925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6209C-B01C-4A9C-A45D-F28CBB26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771309">
      <w:bodyDiv w:val="1"/>
      <w:marLeft w:val="0"/>
      <w:marRight w:val="0"/>
      <w:marTop w:val="0"/>
      <w:marBottom w:val="0"/>
      <w:divBdr>
        <w:top w:val="none" w:sz="0" w:space="0" w:color="auto"/>
        <w:left w:val="none" w:sz="0" w:space="0" w:color="auto"/>
        <w:bottom w:val="none" w:sz="0" w:space="0" w:color="auto"/>
        <w:right w:val="none" w:sz="0" w:space="0" w:color="auto"/>
      </w:divBdr>
      <w:divsChild>
        <w:div w:id="1846941348">
          <w:marLeft w:val="0"/>
          <w:marRight w:val="0"/>
          <w:marTop w:val="0"/>
          <w:marBottom w:val="0"/>
          <w:divBdr>
            <w:top w:val="none" w:sz="0" w:space="0" w:color="auto"/>
            <w:left w:val="none" w:sz="0" w:space="0" w:color="auto"/>
            <w:bottom w:val="none" w:sz="0" w:space="0" w:color="auto"/>
            <w:right w:val="none" w:sz="0" w:space="0" w:color="auto"/>
          </w:divBdr>
          <w:divsChild>
            <w:div w:id="685669441">
              <w:marLeft w:val="0"/>
              <w:marRight w:val="0"/>
              <w:marTop w:val="0"/>
              <w:marBottom w:val="0"/>
              <w:divBdr>
                <w:top w:val="none" w:sz="0" w:space="0" w:color="auto"/>
                <w:left w:val="none" w:sz="0" w:space="0" w:color="auto"/>
                <w:bottom w:val="none" w:sz="0" w:space="0" w:color="auto"/>
                <w:right w:val="none" w:sz="0" w:space="0" w:color="auto"/>
              </w:divBdr>
              <w:divsChild>
                <w:div w:id="92630775">
                  <w:marLeft w:val="0"/>
                  <w:marRight w:val="0"/>
                  <w:marTop w:val="0"/>
                  <w:marBottom w:val="0"/>
                  <w:divBdr>
                    <w:top w:val="none" w:sz="0" w:space="0" w:color="auto"/>
                    <w:left w:val="none" w:sz="0" w:space="0" w:color="auto"/>
                    <w:bottom w:val="none" w:sz="0" w:space="0" w:color="auto"/>
                    <w:right w:val="none" w:sz="0" w:space="0" w:color="auto"/>
                  </w:divBdr>
                  <w:divsChild>
                    <w:div w:id="1567834347">
                      <w:marLeft w:val="0"/>
                      <w:marRight w:val="0"/>
                      <w:marTop w:val="300"/>
                      <w:marBottom w:val="300"/>
                      <w:divBdr>
                        <w:top w:val="none" w:sz="0" w:space="0" w:color="auto"/>
                        <w:left w:val="none" w:sz="0" w:space="0" w:color="auto"/>
                        <w:bottom w:val="none" w:sz="0" w:space="0" w:color="auto"/>
                        <w:right w:val="none" w:sz="0" w:space="0" w:color="auto"/>
                      </w:divBdr>
                      <w:divsChild>
                        <w:div w:id="139620140">
                          <w:marLeft w:val="0"/>
                          <w:marRight w:val="0"/>
                          <w:marTop w:val="0"/>
                          <w:marBottom w:val="0"/>
                          <w:divBdr>
                            <w:top w:val="single" w:sz="6" w:space="8" w:color="EBEBEB"/>
                            <w:left w:val="none" w:sz="0" w:space="15" w:color="auto"/>
                            <w:bottom w:val="single" w:sz="6" w:space="8" w:color="EBEBEB"/>
                            <w:right w:val="none" w:sz="0" w:space="8" w:color="auto"/>
                          </w:divBdr>
                        </w:div>
                        <w:div w:id="1284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6062">
          <w:marLeft w:val="0"/>
          <w:marRight w:val="0"/>
          <w:marTop w:val="0"/>
          <w:marBottom w:val="0"/>
          <w:divBdr>
            <w:top w:val="none" w:sz="0" w:space="0" w:color="auto"/>
            <w:left w:val="none" w:sz="0" w:space="0" w:color="auto"/>
            <w:bottom w:val="none" w:sz="0" w:space="0" w:color="auto"/>
            <w:right w:val="none" w:sz="0" w:space="0" w:color="auto"/>
          </w:divBdr>
          <w:divsChild>
            <w:div w:id="543909803">
              <w:marLeft w:val="0"/>
              <w:marRight w:val="0"/>
              <w:marTop w:val="0"/>
              <w:marBottom w:val="0"/>
              <w:divBdr>
                <w:top w:val="none" w:sz="0" w:space="0" w:color="auto"/>
                <w:left w:val="none" w:sz="0" w:space="0" w:color="auto"/>
                <w:bottom w:val="none" w:sz="0" w:space="0" w:color="auto"/>
                <w:right w:val="none" w:sz="0" w:space="0" w:color="auto"/>
              </w:divBdr>
              <w:divsChild>
                <w:div w:id="7785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05388" TargetMode="External"/><Relationship Id="rId18" Type="http://schemas.openxmlformats.org/officeDocument/2006/relationships/hyperlink" Target="https://docs.cntd.ru/document/420229633" TargetMode="External"/><Relationship Id="rId26" Type="http://schemas.openxmlformats.org/officeDocument/2006/relationships/hyperlink" Target="https://docs.cntd.ru/document/573037717" TargetMode="External"/><Relationship Id="rId39" Type="http://schemas.openxmlformats.org/officeDocument/2006/relationships/hyperlink" Target="https://docs.cntd.ru/document/573156779" TargetMode="External"/><Relationship Id="rId21" Type="http://schemas.openxmlformats.org/officeDocument/2006/relationships/hyperlink" Target="https://docs.cntd.ru/document/542665779" TargetMode="External"/><Relationship Id="rId34" Type="http://schemas.openxmlformats.org/officeDocument/2006/relationships/hyperlink" Target="https://docs.cntd.ru/document/902068067" TargetMode="External"/><Relationship Id="rId42" Type="http://schemas.openxmlformats.org/officeDocument/2006/relationships/hyperlink" Target="https://docs.cntd.ru/document/9005388" TargetMode="External"/><Relationship Id="rId47" Type="http://schemas.openxmlformats.org/officeDocument/2006/relationships/hyperlink" Target="https://docs.cntd.ru/document/420229633" TargetMode="External"/><Relationship Id="rId50" Type="http://schemas.openxmlformats.org/officeDocument/2006/relationships/hyperlink" Target="https://docs.cntd.ru/document/565416479" TargetMode="External"/><Relationship Id="rId55" Type="http://schemas.openxmlformats.org/officeDocument/2006/relationships/hyperlink" Target="https://docs.cntd.ru/document/499093545" TargetMode="External"/><Relationship Id="rId63" Type="http://schemas.openxmlformats.org/officeDocument/2006/relationships/hyperlink" Target="https://docs.cntd.ru/document/902074529" TargetMode="External"/><Relationship Id="rId68" Type="http://schemas.openxmlformats.org/officeDocument/2006/relationships/hyperlink" Target="https://docs.cntd.ru/document/9005388" TargetMode="External"/><Relationship Id="rId7" Type="http://schemas.openxmlformats.org/officeDocument/2006/relationships/hyperlink" Target="https://docs.cntd.ru/document/9005388"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cs.cntd.ru/document/565416479" TargetMode="External"/><Relationship Id="rId29" Type="http://schemas.openxmlformats.org/officeDocument/2006/relationships/hyperlink" Target="https://docs.cntd.ru/document/542687779" TargetMode="External"/><Relationship Id="rId1" Type="http://schemas.openxmlformats.org/officeDocument/2006/relationships/styles" Target="styles.xml"/><Relationship Id="rId6" Type="http://schemas.openxmlformats.org/officeDocument/2006/relationships/hyperlink" Target="https://docs.cntd.ru/document/9005388" TargetMode="External"/><Relationship Id="rId11" Type="http://schemas.openxmlformats.org/officeDocument/2006/relationships/hyperlink" Target="https://docs.cntd.ru/document/550773124" TargetMode="External"/><Relationship Id="rId24" Type="http://schemas.openxmlformats.org/officeDocument/2006/relationships/hyperlink" Target="https://docs.cntd.ru/document/573037717" TargetMode="External"/><Relationship Id="rId32" Type="http://schemas.openxmlformats.org/officeDocument/2006/relationships/hyperlink" Target="https://docs.cntd.ru/document/499037746" TargetMode="External"/><Relationship Id="rId37" Type="http://schemas.openxmlformats.org/officeDocument/2006/relationships/hyperlink" Target="https://docs.cntd.ru/document/573156779" TargetMode="External"/><Relationship Id="rId40" Type="http://schemas.openxmlformats.org/officeDocument/2006/relationships/hyperlink" Target="https://docs.cntd.ru/document/420229633" TargetMode="External"/><Relationship Id="rId45" Type="http://schemas.openxmlformats.org/officeDocument/2006/relationships/hyperlink" Target="https://docs.cntd.ru/document/499065472" TargetMode="External"/><Relationship Id="rId53" Type="http://schemas.openxmlformats.org/officeDocument/2006/relationships/hyperlink" Target="https://docs.cntd.ru/document/420397322" TargetMode="External"/><Relationship Id="rId58" Type="http://schemas.openxmlformats.org/officeDocument/2006/relationships/hyperlink" Target="https://docs.cntd.ru/document/557585067" TargetMode="External"/><Relationship Id="rId66" Type="http://schemas.openxmlformats.org/officeDocument/2006/relationships/hyperlink" Target="https://docs.cntd.ru/document/9005388" TargetMode="External"/><Relationship Id="rId5" Type="http://schemas.openxmlformats.org/officeDocument/2006/relationships/hyperlink" Target="https://docs.cntd.ru/document/9015179" TargetMode="External"/><Relationship Id="rId15" Type="http://schemas.openxmlformats.org/officeDocument/2006/relationships/hyperlink" Target="https://docs.cntd.ru/document/550773124" TargetMode="External"/><Relationship Id="rId23" Type="http://schemas.openxmlformats.org/officeDocument/2006/relationships/hyperlink" Target="https://docs.cntd.ru/document/420229633" TargetMode="External"/><Relationship Id="rId28" Type="http://schemas.openxmlformats.org/officeDocument/2006/relationships/hyperlink" Target="https://docs.cntd.ru/document/603816816" TargetMode="External"/><Relationship Id="rId36" Type="http://schemas.openxmlformats.org/officeDocument/2006/relationships/hyperlink" Target="https://docs.cntd.ru/document/563906253" TargetMode="External"/><Relationship Id="rId49" Type="http://schemas.openxmlformats.org/officeDocument/2006/relationships/hyperlink" Target="https://docs.cntd.ru/document/542672330" TargetMode="External"/><Relationship Id="rId57" Type="http://schemas.openxmlformats.org/officeDocument/2006/relationships/hyperlink" Target="https://docs.cntd.ru/document/557585070" TargetMode="External"/><Relationship Id="rId61" Type="http://schemas.openxmlformats.org/officeDocument/2006/relationships/hyperlink" Target="https://docs.cntd.ru/document/420229633" TargetMode="External"/><Relationship Id="rId10" Type="http://schemas.openxmlformats.org/officeDocument/2006/relationships/hyperlink" Target="https://docs.cntd.ru/document/902068067" TargetMode="External"/><Relationship Id="rId19" Type="http://schemas.openxmlformats.org/officeDocument/2006/relationships/hyperlink" Target="https://docs.cntd.ru/document/9027690" TargetMode="External"/><Relationship Id="rId31" Type="http://schemas.openxmlformats.org/officeDocument/2006/relationships/hyperlink" Target="https://docs.cntd.ru/document/499030936" TargetMode="External"/><Relationship Id="rId44" Type="http://schemas.openxmlformats.org/officeDocument/2006/relationships/hyperlink" Target="https://docs.cntd.ru/document/9005388" TargetMode="External"/><Relationship Id="rId52" Type="http://schemas.openxmlformats.org/officeDocument/2006/relationships/hyperlink" Target="https://docs.cntd.ru/document/542687779" TargetMode="External"/><Relationship Id="rId60" Type="http://schemas.openxmlformats.org/officeDocument/2006/relationships/hyperlink" Target="https://docs.cntd.ru/document/902293334" TargetMode="External"/><Relationship Id="rId65" Type="http://schemas.openxmlformats.org/officeDocument/2006/relationships/hyperlink" Target="https://docs.cntd.ru/document/9005388" TargetMode="External"/><Relationship Id="rId4" Type="http://schemas.openxmlformats.org/officeDocument/2006/relationships/hyperlink" Target="https://docs.cntd.ru/document/9015179" TargetMode="External"/><Relationship Id="rId9" Type="http://schemas.openxmlformats.org/officeDocument/2006/relationships/hyperlink" Target="https://docs.cntd.ru/document/420229633" TargetMode="External"/><Relationship Id="rId14" Type="http://schemas.openxmlformats.org/officeDocument/2006/relationships/hyperlink" Target="https://docs.cntd.ru/document/902286143" TargetMode="External"/><Relationship Id="rId22" Type="http://schemas.openxmlformats.org/officeDocument/2006/relationships/hyperlink" Target="https://docs.cntd.ru/document/902290189" TargetMode="External"/><Relationship Id="rId27" Type="http://schemas.openxmlformats.org/officeDocument/2006/relationships/hyperlink" Target="https://docs.cntd.ru/document/420229633" TargetMode="External"/><Relationship Id="rId30" Type="http://schemas.openxmlformats.org/officeDocument/2006/relationships/hyperlink" Target="https://docs.cntd.ru/document/603816816" TargetMode="External"/><Relationship Id="rId35" Type="http://schemas.openxmlformats.org/officeDocument/2006/relationships/hyperlink" Target="https://docs.cntd.ru/document/902074529" TargetMode="External"/><Relationship Id="rId43" Type="http://schemas.openxmlformats.org/officeDocument/2006/relationships/hyperlink" Target="https://docs.cntd.ru/document/9005388" TargetMode="External"/><Relationship Id="rId48" Type="http://schemas.openxmlformats.org/officeDocument/2006/relationships/hyperlink" Target="https://docs.cntd.ru/document/565416479" TargetMode="External"/><Relationship Id="rId56" Type="http://schemas.openxmlformats.org/officeDocument/2006/relationships/hyperlink" Target="https://docs.cntd.ru/document/420229633" TargetMode="External"/><Relationship Id="rId64" Type="http://schemas.openxmlformats.org/officeDocument/2006/relationships/hyperlink" Target="https://docs.cntd.ru/document/9005388" TargetMode="External"/><Relationship Id="rId69" Type="http://schemas.openxmlformats.org/officeDocument/2006/relationships/hyperlink" Target="https://docs.cntd.ru/document/420229633" TargetMode="External"/><Relationship Id="rId8" Type="http://schemas.openxmlformats.org/officeDocument/2006/relationships/hyperlink" Target="https://docs.cntd.ru/document/9005388" TargetMode="External"/><Relationship Id="rId51" Type="http://schemas.openxmlformats.org/officeDocument/2006/relationships/hyperlink" Target="https://docs.cntd.ru/document/565416479"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docs.cntd.ru/document/902068067" TargetMode="External"/><Relationship Id="rId17" Type="http://schemas.openxmlformats.org/officeDocument/2006/relationships/hyperlink" Target="https://docs.cntd.ru/document/542672330" TargetMode="External"/><Relationship Id="rId25" Type="http://schemas.openxmlformats.org/officeDocument/2006/relationships/hyperlink" Target="https://docs.cntd.ru/document/542680028" TargetMode="External"/><Relationship Id="rId33" Type="http://schemas.openxmlformats.org/officeDocument/2006/relationships/hyperlink" Target="https://docs.cntd.ru/document/420229633" TargetMode="External"/><Relationship Id="rId38" Type="http://schemas.openxmlformats.org/officeDocument/2006/relationships/hyperlink" Target="https://docs.cntd.ru/document/563906253" TargetMode="External"/><Relationship Id="rId46" Type="http://schemas.openxmlformats.org/officeDocument/2006/relationships/hyperlink" Target="https://docs.cntd.ru/document/499072502" TargetMode="External"/><Relationship Id="rId59" Type="http://schemas.openxmlformats.org/officeDocument/2006/relationships/hyperlink" Target="https://docs.cntd.ru/document/902290189" TargetMode="External"/><Relationship Id="rId67" Type="http://schemas.openxmlformats.org/officeDocument/2006/relationships/hyperlink" Target="https://docs.cntd.ru/document/9005388" TargetMode="External"/><Relationship Id="rId20" Type="http://schemas.openxmlformats.org/officeDocument/2006/relationships/hyperlink" Target="https://docs.cntd.ru/document/564747974" TargetMode="External"/><Relationship Id="rId41" Type="http://schemas.openxmlformats.org/officeDocument/2006/relationships/hyperlink" Target="https://docs.cntd.ru/document/9005388" TargetMode="External"/><Relationship Id="rId54" Type="http://schemas.openxmlformats.org/officeDocument/2006/relationships/hyperlink" Target="https://docs.cntd.ru/document/542607153" TargetMode="External"/><Relationship Id="rId62" Type="http://schemas.openxmlformats.org/officeDocument/2006/relationships/hyperlink" Target="https://docs.cntd.ru/document/902074529" TargetMode="External"/><Relationship Id="rId70" Type="http://schemas.openxmlformats.org/officeDocument/2006/relationships/hyperlink" Target="https://docs.cntd.ru/document/90053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5633</Words>
  <Characters>32109</Characters>
  <Application>Microsoft Office Word</Application>
  <DocSecurity>0</DocSecurity>
  <Lines>267</Lines>
  <Paragraphs>75</Paragraphs>
  <ScaleCrop>false</ScaleCrop>
  <Company/>
  <LinksUpToDate>false</LinksUpToDate>
  <CharactersWithSpaces>37667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2022-03-31T06:30:00Z</dcterms:created>
  <dcterms:modified xsi:type="dcterms:W3CDTF">2022-03-31T06:31:00Z</dcterms:modified>
</cp:coreProperties>
</file>